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0A91" w:rsidRPr="007952F0" w:rsidRDefault="007D52F0" w:rsidP="00F00A91">
      <w:pPr>
        <w:jc w:val="center"/>
        <w:rPr>
          <w:sz w:val="28"/>
          <w:szCs w:val="28"/>
        </w:rPr>
      </w:pPr>
      <w:r>
        <w:fldChar w:fldCharType="begin"/>
      </w:r>
      <w:r>
        <w:instrText xml:space="preserve"> HYPERLINK "http://adabiyat1390.persianblog.ir/page/24" </w:instrText>
      </w:r>
      <w:r>
        <w:fldChar w:fldCharType="separate"/>
      </w:r>
      <w:r w:rsidR="00F00A91" w:rsidRPr="00F00A91">
        <w:rPr>
          <w:rStyle w:val="Hyperlink"/>
          <w:b/>
          <w:bCs/>
          <w:sz w:val="40"/>
          <w:szCs w:val="40"/>
          <w:rtl/>
        </w:rPr>
        <w:t>آرایه های ادبی ودانش های زبانی</w:t>
      </w:r>
      <w:r>
        <w:rPr>
          <w:rStyle w:val="Hyperlink"/>
          <w:b/>
          <w:bCs/>
          <w:sz w:val="40"/>
          <w:szCs w:val="40"/>
        </w:rPr>
        <w:fldChar w:fldCharType="end"/>
      </w:r>
    </w:p>
    <w:p w:rsidR="00F00A91" w:rsidRPr="007952F0" w:rsidRDefault="00F00A91" w:rsidP="00F00A91">
      <w:pPr>
        <w:jc w:val="right"/>
        <w:rPr>
          <w:sz w:val="28"/>
          <w:szCs w:val="28"/>
        </w:rPr>
      </w:pPr>
      <w:r w:rsidRPr="007952F0">
        <w:rPr>
          <w:sz w:val="28"/>
          <w:szCs w:val="28"/>
        </w:rPr>
        <w:t> </w:t>
      </w:r>
    </w:p>
    <w:p w:rsidR="00F00A91" w:rsidRPr="007952F0" w:rsidRDefault="00F00A91" w:rsidP="00F00A91">
      <w:pPr>
        <w:jc w:val="right"/>
        <w:rPr>
          <w:sz w:val="28"/>
          <w:szCs w:val="28"/>
        </w:rPr>
      </w:pPr>
    </w:p>
    <w:p w:rsidR="00F00A91" w:rsidRPr="007952F0" w:rsidRDefault="00F00A91" w:rsidP="00F00A91">
      <w:pPr>
        <w:jc w:val="right"/>
        <w:rPr>
          <w:sz w:val="28"/>
          <w:szCs w:val="28"/>
        </w:rPr>
      </w:pPr>
      <w:r w:rsidRPr="007952F0">
        <w:rPr>
          <w:sz w:val="28"/>
          <w:szCs w:val="28"/>
          <w:rtl/>
        </w:rPr>
        <w:t>تشبیه :</w:t>
      </w:r>
    </w:p>
    <w:p w:rsidR="00F00A91" w:rsidRPr="007952F0" w:rsidRDefault="00F00A91" w:rsidP="00F00A91">
      <w:pPr>
        <w:jc w:val="right"/>
        <w:rPr>
          <w:sz w:val="28"/>
          <w:szCs w:val="28"/>
          <w:rtl/>
        </w:rPr>
      </w:pPr>
      <w:r w:rsidRPr="007952F0">
        <w:rPr>
          <w:sz w:val="28"/>
          <w:szCs w:val="28"/>
          <w:rtl/>
        </w:rPr>
        <w:t>تشبیه ، ادعای همانندی میان دو یا چند چیز است . هر تشبیه چهار رکن دارد :</w:t>
      </w:r>
    </w:p>
    <w:p w:rsidR="00F00A91" w:rsidRPr="007952F0" w:rsidRDefault="00F00A91" w:rsidP="00F00A91">
      <w:pPr>
        <w:jc w:val="right"/>
        <w:rPr>
          <w:sz w:val="28"/>
          <w:szCs w:val="28"/>
          <w:rtl/>
        </w:rPr>
      </w:pPr>
      <w:r w:rsidRPr="007952F0">
        <w:rPr>
          <w:sz w:val="28"/>
          <w:szCs w:val="28"/>
          <w:rtl/>
        </w:rPr>
        <w:t>1)     مشبه : چیزی یا کسی که قصد مانند کردن آن را  داریم .</w:t>
      </w:r>
    </w:p>
    <w:p w:rsidR="00F00A91" w:rsidRPr="007952F0" w:rsidRDefault="00F00A91" w:rsidP="00F00A91">
      <w:pPr>
        <w:jc w:val="right"/>
        <w:rPr>
          <w:sz w:val="28"/>
          <w:szCs w:val="28"/>
          <w:rtl/>
        </w:rPr>
      </w:pPr>
      <w:r w:rsidRPr="007952F0">
        <w:rPr>
          <w:sz w:val="28"/>
          <w:szCs w:val="28"/>
          <w:rtl/>
        </w:rPr>
        <w:t>2)     مشبه به: چیزی یا کسی است که مشبه ، به آن مانند می شود .</w:t>
      </w:r>
    </w:p>
    <w:p w:rsidR="00F00A91" w:rsidRPr="007952F0" w:rsidRDefault="00F00A91" w:rsidP="00F00A91">
      <w:pPr>
        <w:jc w:val="right"/>
        <w:rPr>
          <w:sz w:val="28"/>
          <w:szCs w:val="28"/>
          <w:rtl/>
        </w:rPr>
      </w:pPr>
      <w:r w:rsidRPr="007952F0">
        <w:rPr>
          <w:sz w:val="28"/>
          <w:szCs w:val="28"/>
          <w:rtl/>
        </w:rPr>
        <w:t>3)      ادات تشبیه : وازه ای است که نشان دهنده پیوند شباهت است .</w:t>
      </w:r>
    </w:p>
    <w:p w:rsidR="00F00A91" w:rsidRPr="007952F0" w:rsidRDefault="00F00A91" w:rsidP="00F00A91">
      <w:pPr>
        <w:jc w:val="right"/>
        <w:rPr>
          <w:sz w:val="28"/>
          <w:szCs w:val="28"/>
          <w:rtl/>
        </w:rPr>
      </w:pPr>
      <w:r w:rsidRPr="007952F0">
        <w:rPr>
          <w:sz w:val="28"/>
          <w:szCs w:val="28"/>
          <w:rtl/>
        </w:rPr>
        <w:t>4)     وجه شبه :  ویزگی  یا ویزگی های مشترک میان مشبه و مشبه به است .</w:t>
      </w:r>
    </w:p>
    <w:p w:rsidR="00F00A91" w:rsidRPr="007952F0" w:rsidRDefault="00F00A91" w:rsidP="00F00A91">
      <w:pPr>
        <w:jc w:val="right"/>
        <w:rPr>
          <w:sz w:val="28"/>
          <w:szCs w:val="28"/>
          <w:rtl/>
        </w:rPr>
      </w:pPr>
      <w:r w:rsidRPr="007952F0">
        <w:rPr>
          <w:sz w:val="28"/>
          <w:szCs w:val="28"/>
          <w:u w:val="single"/>
          <w:rtl/>
        </w:rPr>
        <w:t>ژاله ها</w:t>
      </w:r>
      <w:r w:rsidRPr="007952F0">
        <w:rPr>
          <w:sz w:val="28"/>
          <w:szCs w:val="28"/>
          <w:rtl/>
        </w:rPr>
        <w:t xml:space="preserve"> دانه دانه    </w:t>
      </w:r>
      <w:r w:rsidRPr="007952F0">
        <w:rPr>
          <w:sz w:val="28"/>
          <w:szCs w:val="28"/>
          <w:u w:val="single"/>
          <w:rtl/>
        </w:rPr>
        <w:t>درخشند</w:t>
      </w:r>
      <w:r w:rsidRPr="007952F0">
        <w:rPr>
          <w:sz w:val="28"/>
          <w:szCs w:val="28"/>
          <w:rtl/>
        </w:rPr>
        <w:t xml:space="preserve">        </w:t>
      </w:r>
      <w:r w:rsidRPr="007952F0">
        <w:rPr>
          <w:sz w:val="28"/>
          <w:szCs w:val="28"/>
          <w:u w:val="single"/>
          <w:rtl/>
        </w:rPr>
        <w:t>همچو</w:t>
      </w:r>
      <w:r w:rsidRPr="007952F0">
        <w:rPr>
          <w:sz w:val="28"/>
          <w:szCs w:val="28"/>
          <w:rtl/>
        </w:rPr>
        <w:t>       </w:t>
      </w:r>
      <w:r w:rsidRPr="007952F0">
        <w:rPr>
          <w:sz w:val="28"/>
          <w:szCs w:val="28"/>
          <w:u w:val="single"/>
          <w:rtl/>
        </w:rPr>
        <w:t>الماس</w:t>
      </w:r>
    </w:p>
    <w:p w:rsidR="00F00A91" w:rsidRPr="007952F0" w:rsidRDefault="00F00A91" w:rsidP="00F00A91">
      <w:pPr>
        <w:jc w:val="right"/>
        <w:rPr>
          <w:sz w:val="28"/>
          <w:szCs w:val="28"/>
          <w:rtl/>
        </w:rPr>
      </w:pPr>
      <w:r w:rsidRPr="007952F0">
        <w:rPr>
          <w:sz w:val="28"/>
          <w:szCs w:val="28"/>
          <w:rtl/>
        </w:rPr>
        <w:t> مشبه                وجه شبه     ادات تشبیه     مشبه به</w:t>
      </w:r>
    </w:p>
    <w:p w:rsidR="00F00A91" w:rsidRPr="007952F0" w:rsidRDefault="00F00A91" w:rsidP="00F00A91">
      <w:pPr>
        <w:jc w:val="right"/>
        <w:rPr>
          <w:sz w:val="28"/>
          <w:szCs w:val="28"/>
          <w:rtl/>
        </w:rPr>
      </w:pPr>
      <w:r w:rsidRPr="007952F0">
        <w:rPr>
          <w:sz w:val="28"/>
          <w:szCs w:val="28"/>
          <w:rtl/>
        </w:rPr>
        <w:t>برای شناخت بیشتر و بهتر تشبیه توجه به این نکات لازم است :</w:t>
      </w:r>
    </w:p>
    <w:p w:rsidR="00F00A91" w:rsidRPr="007952F0" w:rsidRDefault="00F00A91" w:rsidP="00F00A91">
      <w:pPr>
        <w:jc w:val="right"/>
        <w:rPr>
          <w:sz w:val="28"/>
          <w:szCs w:val="28"/>
          <w:rtl/>
        </w:rPr>
      </w:pPr>
      <w:r w:rsidRPr="007952F0">
        <w:rPr>
          <w:sz w:val="28"/>
          <w:szCs w:val="28"/>
          <w:rtl/>
        </w:rPr>
        <w:t>الف ) وجه شبه معمولاً باید در مشابه به بارزتر ومشخص تر باشد ( چراغ مثل خورشید می درخشد ، نه آنکه : خورشید مثل چراغ بود )</w:t>
      </w:r>
    </w:p>
    <w:p w:rsidR="00F00A91" w:rsidRPr="007952F0" w:rsidRDefault="00F00A91" w:rsidP="00F00A91">
      <w:pPr>
        <w:jc w:val="right"/>
        <w:rPr>
          <w:sz w:val="28"/>
          <w:szCs w:val="28"/>
          <w:rtl/>
        </w:rPr>
      </w:pPr>
      <w:r w:rsidRPr="007952F0">
        <w:rPr>
          <w:sz w:val="28"/>
          <w:szCs w:val="28"/>
          <w:rtl/>
        </w:rPr>
        <w:t>ب ) برای فهم یک تشبیه باید به سراغ (( مشبه به )) رفت که مهم ترین پایه تشبیه است زیرا وجه شبه از آن استنباط می شود .</w:t>
      </w:r>
    </w:p>
    <w:p w:rsidR="00F00A91" w:rsidRPr="007952F0" w:rsidRDefault="00F00A91" w:rsidP="00F00A91">
      <w:pPr>
        <w:jc w:val="right"/>
        <w:rPr>
          <w:sz w:val="28"/>
          <w:szCs w:val="28"/>
          <w:rtl/>
        </w:rPr>
      </w:pPr>
      <w:r w:rsidRPr="007952F0">
        <w:rPr>
          <w:sz w:val="28"/>
          <w:szCs w:val="28"/>
          <w:rtl/>
        </w:rPr>
        <w:t>ج) مشبه و مشبه به طرفین تشبیه نام دارند  و در تمام تشبیهات حضور دارند اما ادات  و وجه شبه می توانند حذف شوند  .</w:t>
      </w:r>
    </w:p>
    <w:p w:rsidR="00F00A91" w:rsidRPr="007952F0" w:rsidRDefault="00F00A91" w:rsidP="00F00A91">
      <w:pPr>
        <w:jc w:val="right"/>
        <w:rPr>
          <w:sz w:val="28"/>
          <w:szCs w:val="28"/>
          <w:rtl/>
        </w:rPr>
      </w:pPr>
      <w:r w:rsidRPr="007952F0">
        <w:rPr>
          <w:sz w:val="28"/>
          <w:szCs w:val="28"/>
          <w:rtl/>
        </w:rPr>
        <w:t>د ) حذف وجه شبه و ادات تشبیه سبب تلاش ذهنی و لذت ادبی بیشتر می گردد .</w:t>
      </w:r>
    </w:p>
    <w:p w:rsidR="00F00A91" w:rsidRPr="007952F0" w:rsidRDefault="00F00A91" w:rsidP="00F00A91">
      <w:pPr>
        <w:jc w:val="right"/>
        <w:rPr>
          <w:sz w:val="28"/>
          <w:szCs w:val="28"/>
          <w:rtl/>
        </w:rPr>
      </w:pPr>
      <w:r w:rsidRPr="007952F0">
        <w:rPr>
          <w:sz w:val="28"/>
          <w:szCs w:val="28"/>
          <w:rtl/>
        </w:rPr>
        <w:t>هـ ) تشبیه مشروط بر این است که آن مانندگی یا تشابه ، مبتنی بر کذب یا حداقل دروغ نما باشد یعنی با اغراق همراه باشد . این ما هستیم که این شباهت را ادعا و برقرار می کنیم . تشبیه باعث اعجاب می شود وکسی به مفاد آن باور ندارد  . مثلاً جملاتی مانند  : او مثل سرو است ! یا  : او مثل برق رفت ! تشبیه اند اما جمله ای چون نفت مثل بنزین است ، تشبیهی نیست .</w:t>
      </w:r>
    </w:p>
    <w:p w:rsidR="00F00A91" w:rsidRPr="007952F0" w:rsidRDefault="00F00A91" w:rsidP="00F00A91">
      <w:pPr>
        <w:jc w:val="right"/>
        <w:rPr>
          <w:sz w:val="28"/>
          <w:szCs w:val="28"/>
          <w:rtl/>
        </w:rPr>
      </w:pPr>
      <w:r w:rsidRPr="007952F0">
        <w:rPr>
          <w:sz w:val="28"/>
          <w:szCs w:val="28"/>
          <w:rtl/>
        </w:rPr>
        <w:t>و )  و نکته آخر این که وجه شبه در هر مورد آن صفتی است که منظور گوینده باشد ؛ از باب مثال ممکن است شخص منافق یا دو رو را به گل به جهت پشت و روی دو گانه گل ، و رخسار زیبا را هم به گل ، به سبب زیبایی آن ، تشبیه کنند اما روشن است که وجه شبه را در این دو مورد ، با یکدیگر تفاوت بسیار دارد . برای بهتر فهمیدن اضافه تشبیهی به این مصراع رودکی توجه کنید :</w:t>
      </w:r>
    </w:p>
    <w:p w:rsidR="00F00A91" w:rsidRPr="007952F0" w:rsidRDefault="00F00A91" w:rsidP="00F00A91">
      <w:pPr>
        <w:jc w:val="right"/>
        <w:rPr>
          <w:sz w:val="28"/>
          <w:szCs w:val="28"/>
          <w:rtl/>
        </w:rPr>
      </w:pPr>
      <w:r w:rsidRPr="007952F0">
        <w:rPr>
          <w:sz w:val="28"/>
          <w:szCs w:val="28"/>
          <w:rtl/>
        </w:rPr>
        <w:lastRenderedPageBreak/>
        <w:t>دانش اندر دل چراغ رو شن استـــ دانش در روشن کردن دل مانند چراغ در راه است    ـــ دانش مانند چراغ است ـــ دانش چراغ است چراغ دانش ؛ که یک اضافه تشبیهی است و در کتب فارسی نمونه های این گونه تشبیه فراوان است . مانند اقلیم وجود - محبس تن - درخت علم - ابر لطف - دفتر عمر - و ....</w:t>
      </w:r>
    </w:p>
    <w:p w:rsidR="00F00A91" w:rsidRPr="007952F0" w:rsidRDefault="00F00A91" w:rsidP="00F00A91">
      <w:pPr>
        <w:jc w:val="right"/>
        <w:rPr>
          <w:sz w:val="28"/>
          <w:szCs w:val="28"/>
          <w:rtl/>
        </w:rPr>
      </w:pPr>
      <w:r w:rsidRPr="007952F0">
        <w:rPr>
          <w:sz w:val="28"/>
          <w:szCs w:val="28"/>
          <w:rtl/>
        </w:rPr>
        <w:t>1)     روی مرداب ، این آفتاب پوسیده</w:t>
      </w:r>
    </w:p>
    <w:p w:rsidR="00F00A91" w:rsidRPr="007952F0" w:rsidRDefault="00F00A91" w:rsidP="00F00A91">
      <w:pPr>
        <w:jc w:val="right"/>
        <w:rPr>
          <w:sz w:val="28"/>
          <w:szCs w:val="28"/>
          <w:rtl/>
        </w:rPr>
      </w:pPr>
      <w:r w:rsidRPr="007952F0">
        <w:rPr>
          <w:sz w:val="28"/>
          <w:szCs w:val="28"/>
          <w:rtl/>
        </w:rPr>
        <w:t>          روی رودخانه ، این ماه زنده</w:t>
      </w:r>
    </w:p>
    <w:p w:rsidR="00F00A91" w:rsidRPr="007952F0" w:rsidRDefault="00F00A91" w:rsidP="00F00A91">
      <w:pPr>
        <w:jc w:val="right"/>
        <w:rPr>
          <w:sz w:val="28"/>
          <w:szCs w:val="28"/>
          <w:rtl/>
        </w:rPr>
      </w:pPr>
      <w:r w:rsidRPr="007952F0">
        <w:rPr>
          <w:sz w:val="28"/>
          <w:szCs w:val="28"/>
          <w:rtl/>
        </w:rPr>
        <w:t>2)     ابر هزار پاره بگیرد ستیغ کوه</w:t>
      </w:r>
    </w:p>
    <w:p w:rsidR="00F00A91" w:rsidRPr="007952F0" w:rsidRDefault="00F00A91" w:rsidP="00F00A91">
      <w:pPr>
        <w:jc w:val="right"/>
        <w:rPr>
          <w:sz w:val="28"/>
          <w:szCs w:val="28"/>
          <w:rtl/>
        </w:rPr>
      </w:pPr>
      <w:r w:rsidRPr="007952F0">
        <w:rPr>
          <w:sz w:val="28"/>
          <w:szCs w:val="28"/>
          <w:rtl/>
        </w:rPr>
        <w:t>چون لشکری که رو به سوی دشمن آورد</w:t>
      </w:r>
    </w:p>
    <w:p w:rsidR="00F00A91" w:rsidRPr="007952F0" w:rsidRDefault="00F00A91" w:rsidP="00F00A91">
      <w:pPr>
        <w:jc w:val="right"/>
        <w:rPr>
          <w:sz w:val="28"/>
          <w:szCs w:val="28"/>
          <w:rtl/>
        </w:rPr>
      </w:pPr>
      <w:r w:rsidRPr="007952F0">
        <w:rPr>
          <w:sz w:val="28"/>
          <w:szCs w:val="28"/>
          <w:rtl/>
        </w:rPr>
        <w:t>3)     زندگی مانند جوی آبی است</w:t>
      </w:r>
    </w:p>
    <w:p w:rsidR="00F00A91" w:rsidRPr="007952F0" w:rsidRDefault="00F00A91" w:rsidP="00F00A91">
      <w:pPr>
        <w:jc w:val="right"/>
        <w:rPr>
          <w:sz w:val="28"/>
          <w:szCs w:val="28"/>
          <w:rtl/>
        </w:rPr>
      </w:pPr>
      <w:r w:rsidRPr="007952F0">
        <w:rPr>
          <w:sz w:val="28"/>
          <w:szCs w:val="28"/>
          <w:rtl/>
        </w:rPr>
        <w:t>4)     به پیش سپه آمد افراسیاب</w:t>
      </w:r>
    </w:p>
    <w:p w:rsidR="00F00A91" w:rsidRPr="007952F0" w:rsidRDefault="00F00A91" w:rsidP="00F00A91">
      <w:pPr>
        <w:jc w:val="right"/>
        <w:rPr>
          <w:sz w:val="28"/>
          <w:szCs w:val="28"/>
          <w:rtl/>
        </w:rPr>
      </w:pPr>
      <w:r w:rsidRPr="007952F0">
        <w:rPr>
          <w:sz w:val="28"/>
          <w:szCs w:val="28"/>
          <w:rtl/>
        </w:rPr>
        <w:t>چو کشتی که موجش بر آرد زآب</w:t>
      </w:r>
    </w:p>
    <w:p w:rsidR="00F00A91" w:rsidRPr="007952F0" w:rsidRDefault="00F00A91" w:rsidP="00F00A91">
      <w:pPr>
        <w:jc w:val="right"/>
        <w:rPr>
          <w:sz w:val="28"/>
          <w:szCs w:val="28"/>
          <w:rtl/>
        </w:rPr>
      </w:pPr>
      <w:r w:rsidRPr="007952F0">
        <w:rPr>
          <w:sz w:val="28"/>
          <w:szCs w:val="28"/>
          <w:rtl/>
        </w:rPr>
        <w:t>5)     من اینجا چو نگهبانم تو چون گنج ( دو تشبیه)</w:t>
      </w:r>
    </w:p>
    <w:p w:rsidR="00F00A91" w:rsidRPr="007952F0" w:rsidRDefault="00F00A91" w:rsidP="00F00A91">
      <w:pPr>
        <w:jc w:val="right"/>
        <w:rPr>
          <w:sz w:val="28"/>
          <w:szCs w:val="28"/>
          <w:rtl/>
        </w:rPr>
      </w:pPr>
      <w:r w:rsidRPr="007952F0">
        <w:rPr>
          <w:sz w:val="28"/>
          <w:szCs w:val="28"/>
          <w:rtl/>
        </w:rPr>
        <w:t>6)     علم بال است مرغ جانت را</w:t>
      </w:r>
    </w:p>
    <w:p w:rsidR="00F00A91" w:rsidRPr="007952F0" w:rsidRDefault="00F00A91" w:rsidP="00F00A91">
      <w:pPr>
        <w:jc w:val="right"/>
        <w:rPr>
          <w:sz w:val="28"/>
          <w:szCs w:val="28"/>
          <w:rtl/>
        </w:rPr>
      </w:pPr>
      <w:r w:rsidRPr="007952F0">
        <w:rPr>
          <w:sz w:val="28"/>
          <w:szCs w:val="28"/>
          <w:rtl/>
        </w:rPr>
        <w:t> جان بخشی به اشیا یا تشخیص :</w:t>
      </w:r>
    </w:p>
    <w:p w:rsidR="00F00A91" w:rsidRPr="007952F0" w:rsidRDefault="00F00A91" w:rsidP="00F00A91">
      <w:pPr>
        <w:jc w:val="right"/>
        <w:rPr>
          <w:sz w:val="28"/>
          <w:szCs w:val="28"/>
          <w:rtl/>
        </w:rPr>
      </w:pPr>
      <w:r w:rsidRPr="007952F0">
        <w:rPr>
          <w:sz w:val="28"/>
          <w:szCs w:val="28"/>
          <w:rtl/>
        </w:rPr>
        <w:t> آنچه به عنوان جان بخشی به اشیا در فارسی دوم آمده است در علم بیان استعاره مکنیه تخییلیه و آنیمیسم یا جان دار انگاری نامیده می شود و یادگاری است از تفکر بشر قدیم که برای او همه چیز جان دار بوده است .</w:t>
      </w:r>
    </w:p>
    <w:p w:rsidR="00F00A91" w:rsidRPr="007952F0" w:rsidRDefault="00F00A91" w:rsidP="00F00A91">
      <w:pPr>
        <w:jc w:val="right"/>
        <w:rPr>
          <w:sz w:val="28"/>
          <w:szCs w:val="28"/>
          <w:rtl/>
        </w:rPr>
      </w:pPr>
      <w:r w:rsidRPr="007952F0">
        <w:rPr>
          <w:sz w:val="28"/>
          <w:szCs w:val="28"/>
          <w:rtl/>
        </w:rPr>
        <w:t>استعاره مکنیه : مشبهی است که به همراه یکی ازاجزا یا ویزگی های مشبه به می آید . مثلاً دیده عقل به صورت اضافه استعاری ؛ عقل به انسانی تشبیه شده است و آنگاه دیده که از بارزترین ویزگی های انسان است به عقل اضافه شده است</w:t>
      </w:r>
    </w:p>
    <w:p w:rsidR="00F00A91" w:rsidRPr="007952F0" w:rsidRDefault="00F00A91" w:rsidP="00F00A91">
      <w:pPr>
        <w:jc w:val="right"/>
        <w:rPr>
          <w:sz w:val="28"/>
          <w:szCs w:val="28"/>
          <w:rtl/>
        </w:rPr>
      </w:pPr>
      <w:r w:rsidRPr="007952F0">
        <w:rPr>
          <w:sz w:val="28"/>
          <w:szCs w:val="28"/>
          <w:rtl/>
        </w:rPr>
        <w:t>درس غوغای بهار و  شعر پرواز و  شعر فروتنی و درس قلمرو شگفتی ها (سال سوم ) و .... همگی آرایه تشخیص هستند .  در این بیت نیز حافظ از جان بخشی استفاده کرده است :</w:t>
      </w:r>
    </w:p>
    <w:p w:rsidR="00F00A91" w:rsidRPr="007952F0" w:rsidRDefault="00F00A91" w:rsidP="00F00A91">
      <w:pPr>
        <w:jc w:val="right"/>
        <w:rPr>
          <w:sz w:val="28"/>
          <w:szCs w:val="28"/>
          <w:rtl/>
        </w:rPr>
      </w:pPr>
      <w:r w:rsidRPr="007952F0">
        <w:rPr>
          <w:sz w:val="28"/>
          <w:szCs w:val="28"/>
          <w:rtl/>
        </w:rPr>
        <w:t>ارغوان جام عقیقی به سمن خواهد داد</w:t>
      </w:r>
    </w:p>
    <w:p w:rsidR="00F00A91" w:rsidRPr="007952F0" w:rsidRDefault="00F00A91" w:rsidP="00F00A91">
      <w:pPr>
        <w:jc w:val="right"/>
        <w:rPr>
          <w:sz w:val="28"/>
          <w:szCs w:val="28"/>
          <w:rtl/>
        </w:rPr>
      </w:pPr>
      <w:r w:rsidRPr="007952F0">
        <w:rPr>
          <w:sz w:val="28"/>
          <w:szCs w:val="28"/>
          <w:rtl/>
        </w:rPr>
        <w:t>چشم نرگس به شقایق نگران خواهد شد</w:t>
      </w:r>
    </w:p>
    <w:p w:rsidR="00F00A91" w:rsidRPr="007952F0" w:rsidRDefault="00F00A91" w:rsidP="00F00A91">
      <w:pPr>
        <w:jc w:val="right"/>
        <w:rPr>
          <w:sz w:val="28"/>
          <w:szCs w:val="28"/>
          <w:rtl/>
        </w:rPr>
      </w:pPr>
      <w:r w:rsidRPr="007952F0">
        <w:rPr>
          <w:sz w:val="28"/>
          <w:szCs w:val="28"/>
          <w:rtl/>
        </w:rPr>
        <w:t>کنایه :</w:t>
      </w:r>
    </w:p>
    <w:p w:rsidR="00F00A91" w:rsidRPr="007952F0" w:rsidRDefault="00F00A91" w:rsidP="00F00A91">
      <w:pPr>
        <w:jc w:val="right"/>
        <w:rPr>
          <w:sz w:val="28"/>
          <w:szCs w:val="28"/>
          <w:rtl/>
        </w:rPr>
      </w:pPr>
      <w:r w:rsidRPr="007952F0">
        <w:rPr>
          <w:sz w:val="28"/>
          <w:szCs w:val="28"/>
          <w:rtl/>
        </w:rPr>
        <w:t>کنایه یعنی پوشیده سخن گفتن درباره امری با بیان نشانه ، نمونه یا دلیل آن امر و یا ذکر مطلبی و دریافت مطلب دیگر ،</w:t>
      </w:r>
    </w:p>
    <w:p w:rsidR="00F00A91" w:rsidRPr="007952F0" w:rsidRDefault="00F00A91" w:rsidP="00F00A91">
      <w:pPr>
        <w:jc w:val="right"/>
        <w:rPr>
          <w:sz w:val="28"/>
          <w:szCs w:val="28"/>
          <w:rtl/>
        </w:rPr>
      </w:pPr>
      <w:r w:rsidRPr="007952F0">
        <w:rPr>
          <w:sz w:val="28"/>
          <w:szCs w:val="28"/>
          <w:rtl/>
        </w:rPr>
        <w:t>1)     بیا تا بر آریم دستی زدل ، دست از دل بر آوردن کنایه است به معنی از سر صدق به راز و نیاز پرداختن</w:t>
      </w:r>
    </w:p>
    <w:p w:rsidR="00F00A91" w:rsidRPr="007952F0" w:rsidRDefault="00F00A91" w:rsidP="00F00A91">
      <w:pPr>
        <w:jc w:val="right"/>
        <w:rPr>
          <w:sz w:val="28"/>
          <w:szCs w:val="28"/>
          <w:rtl/>
        </w:rPr>
      </w:pPr>
      <w:r w:rsidRPr="007952F0">
        <w:rPr>
          <w:sz w:val="28"/>
          <w:szCs w:val="28"/>
          <w:rtl/>
        </w:rPr>
        <w:lastRenderedPageBreak/>
        <w:t>2)     دست و پنجه نرم کردن : کنایه از گلاویز شدن و زور آزمایی کردن</w:t>
      </w:r>
    </w:p>
    <w:p w:rsidR="00F00A91" w:rsidRPr="007952F0" w:rsidRDefault="00F00A91" w:rsidP="00F00A91">
      <w:pPr>
        <w:jc w:val="right"/>
        <w:rPr>
          <w:sz w:val="28"/>
          <w:szCs w:val="28"/>
          <w:rtl/>
        </w:rPr>
      </w:pPr>
      <w:r w:rsidRPr="007952F0">
        <w:rPr>
          <w:sz w:val="28"/>
          <w:szCs w:val="28"/>
          <w:rtl/>
        </w:rPr>
        <w:t>3)     ران افشردن ، کنایه از برانگیختن عموماً و خصوصاً برانگیختن اسب</w:t>
      </w:r>
    </w:p>
    <w:p w:rsidR="00F00A91" w:rsidRPr="007952F0" w:rsidRDefault="00F00A91" w:rsidP="00F00A91">
      <w:pPr>
        <w:jc w:val="right"/>
        <w:rPr>
          <w:sz w:val="28"/>
          <w:szCs w:val="28"/>
          <w:rtl/>
        </w:rPr>
      </w:pPr>
      <w:r w:rsidRPr="007952F0">
        <w:rPr>
          <w:sz w:val="28"/>
          <w:szCs w:val="28"/>
          <w:rtl/>
        </w:rPr>
        <w:t>4)     دست خاییدن ، کنایه از حسرت خوردن</w:t>
      </w:r>
    </w:p>
    <w:p w:rsidR="00F00A91" w:rsidRPr="007952F0" w:rsidRDefault="00F00A91" w:rsidP="00F00A91">
      <w:pPr>
        <w:jc w:val="right"/>
        <w:rPr>
          <w:sz w:val="28"/>
          <w:szCs w:val="28"/>
          <w:rtl/>
        </w:rPr>
      </w:pPr>
      <w:r w:rsidRPr="007952F0">
        <w:rPr>
          <w:sz w:val="28"/>
          <w:szCs w:val="28"/>
          <w:rtl/>
        </w:rPr>
        <w:t>5)     چراغ مردن ، کنایه از خاموش شدن چراغ  </w:t>
      </w:r>
    </w:p>
    <w:p w:rsidR="00F00A91" w:rsidRPr="007952F0" w:rsidRDefault="00F00A91" w:rsidP="00F00A91">
      <w:pPr>
        <w:jc w:val="right"/>
        <w:rPr>
          <w:sz w:val="28"/>
          <w:szCs w:val="28"/>
          <w:rtl/>
        </w:rPr>
      </w:pPr>
      <w:r w:rsidRPr="007952F0">
        <w:rPr>
          <w:sz w:val="28"/>
          <w:szCs w:val="28"/>
          <w:rtl/>
        </w:rPr>
        <w:t>6)     زبان سبز ، کنایه از حیات ، شادابی و سرزندگی  </w:t>
      </w:r>
    </w:p>
    <w:p w:rsidR="00F00A91" w:rsidRPr="007952F0" w:rsidRDefault="00F00A91" w:rsidP="00F00A91">
      <w:pPr>
        <w:jc w:val="right"/>
        <w:rPr>
          <w:sz w:val="28"/>
          <w:szCs w:val="28"/>
          <w:rtl/>
        </w:rPr>
      </w:pPr>
      <w:r w:rsidRPr="007952F0">
        <w:rPr>
          <w:sz w:val="28"/>
          <w:szCs w:val="28"/>
          <w:rtl/>
        </w:rPr>
        <w:t>7)     گنبد لاجوردی ، کنایه از آسمان     گنبد دوار و اخضر هم می گویند .</w:t>
      </w:r>
    </w:p>
    <w:p w:rsidR="00F00A91" w:rsidRPr="007952F0" w:rsidRDefault="00F00A91" w:rsidP="00F00A91">
      <w:pPr>
        <w:jc w:val="right"/>
        <w:rPr>
          <w:sz w:val="28"/>
          <w:szCs w:val="28"/>
          <w:rtl/>
        </w:rPr>
      </w:pPr>
      <w:r w:rsidRPr="007952F0">
        <w:rPr>
          <w:sz w:val="28"/>
          <w:szCs w:val="28"/>
          <w:rtl/>
        </w:rPr>
        <w:t>8)      قبا دریدن ، کنایه از شکفتن گل</w:t>
      </w:r>
    </w:p>
    <w:p w:rsidR="00F00A91" w:rsidRPr="007952F0" w:rsidRDefault="00F00A91" w:rsidP="00F00A91">
      <w:pPr>
        <w:jc w:val="right"/>
        <w:rPr>
          <w:sz w:val="28"/>
          <w:szCs w:val="28"/>
          <w:rtl/>
        </w:rPr>
      </w:pPr>
      <w:r w:rsidRPr="007952F0">
        <w:rPr>
          <w:sz w:val="28"/>
          <w:szCs w:val="28"/>
          <w:rtl/>
        </w:rPr>
        <w:t> ------------------------------------------------------------------------------------</w:t>
      </w:r>
    </w:p>
    <w:p w:rsidR="00F00A91" w:rsidRPr="007952F0" w:rsidRDefault="00F00A91" w:rsidP="00F00A91">
      <w:pPr>
        <w:jc w:val="right"/>
        <w:rPr>
          <w:sz w:val="28"/>
          <w:szCs w:val="28"/>
          <w:rtl/>
        </w:rPr>
      </w:pPr>
      <w:r w:rsidRPr="007952F0">
        <w:rPr>
          <w:sz w:val="28"/>
          <w:szCs w:val="28"/>
          <w:rtl/>
        </w:rPr>
        <w:t xml:space="preserve">ه) اضافه تشبیهی </w:t>
      </w:r>
      <w:r w:rsidRPr="007952F0">
        <w:rPr>
          <w:sz w:val="28"/>
          <w:szCs w:val="28"/>
        </w:rPr>
        <w:t xml:space="preserve">: </w:t>
      </w:r>
      <w:r w:rsidRPr="007952F0">
        <w:rPr>
          <w:sz w:val="28"/>
          <w:szCs w:val="28"/>
        </w:rPr>
        <w:br/>
      </w:r>
      <w:r w:rsidRPr="007952F0">
        <w:rPr>
          <w:sz w:val="28"/>
          <w:szCs w:val="28"/>
          <w:rtl/>
        </w:rPr>
        <w:t>که در آن میان مضاف و مضاف الیه رابطه ی شباهت و همانندی است یعنی یا مضاف را به مضاف الیه تشبیه کنند مانند : لب لعل ، قد سرو  و  یا  برعکس  ( لعل لب ، سرو قد</w:t>
      </w:r>
      <w:r w:rsidRPr="007952F0">
        <w:rPr>
          <w:sz w:val="28"/>
          <w:szCs w:val="28"/>
        </w:rPr>
        <w:t xml:space="preserve">) </w:t>
      </w:r>
      <w:r w:rsidRPr="007952F0">
        <w:rPr>
          <w:sz w:val="28"/>
          <w:szCs w:val="28"/>
        </w:rPr>
        <w:br/>
      </w:r>
      <w:r w:rsidRPr="007952F0">
        <w:rPr>
          <w:sz w:val="28"/>
          <w:szCs w:val="28"/>
        </w:rPr>
        <w:br/>
      </w:r>
      <w:r w:rsidRPr="007952F0">
        <w:rPr>
          <w:sz w:val="28"/>
          <w:szCs w:val="28"/>
          <w:rtl/>
        </w:rPr>
        <w:t>و) اضافه استعاری</w:t>
      </w:r>
      <w:r w:rsidRPr="007952F0">
        <w:rPr>
          <w:sz w:val="28"/>
          <w:szCs w:val="28"/>
        </w:rPr>
        <w:t xml:space="preserve"> : </w:t>
      </w:r>
      <w:r w:rsidRPr="007952F0">
        <w:rPr>
          <w:sz w:val="28"/>
          <w:szCs w:val="28"/>
        </w:rPr>
        <w:br/>
      </w:r>
      <w:r w:rsidRPr="007952F0">
        <w:rPr>
          <w:sz w:val="28"/>
          <w:szCs w:val="28"/>
          <w:rtl/>
        </w:rPr>
        <w:t xml:space="preserve">که در آن مضاف در غیر معنای حقیقی خود به کار می رود ، چنانچه دست در « دست روزگار »  به معنی «حوادث» به کار </w:t>
      </w:r>
      <w:r w:rsidRPr="007952F0">
        <w:rPr>
          <w:sz w:val="28"/>
          <w:szCs w:val="28"/>
        </w:rPr>
        <w:br/>
      </w:r>
      <w:r w:rsidRPr="007952F0">
        <w:rPr>
          <w:sz w:val="28"/>
          <w:szCs w:val="28"/>
          <w:rtl/>
        </w:rPr>
        <w:t xml:space="preserve">رفته است </w:t>
      </w:r>
      <w:r w:rsidRPr="007952F0">
        <w:rPr>
          <w:sz w:val="28"/>
          <w:szCs w:val="28"/>
        </w:rPr>
        <w:br/>
      </w:r>
      <w:r w:rsidRPr="007952F0">
        <w:rPr>
          <w:sz w:val="28"/>
          <w:szCs w:val="28"/>
        </w:rPr>
        <w:br/>
        <w:t xml:space="preserve">* </w:t>
      </w:r>
      <w:r w:rsidRPr="007952F0">
        <w:rPr>
          <w:sz w:val="28"/>
          <w:szCs w:val="28"/>
          <w:rtl/>
        </w:rPr>
        <w:t>فرق این دو در این است که در اضافه تشبیهی ، مشبه و  مشبه به - که همان مضاف ومضاف الیه اند - هر دو ذکر می شوند اما در اضافه استعاری مشبه می آید و جای مشبه به یکی از قرینه های طرف حذف شده را می آوریم(یکی از متعلقات آن را می آوریم</w:t>
      </w:r>
      <w:r w:rsidRPr="007952F0">
        <w:rPr>
          <w:sz w:val="28"/>
          <w:szCs w:val="28"/>
        </w:rPr>
        <w:t xml:space="preserve"> )  </w:t>
      </w:r>
      <w:r w:rsidRPr="007952F0">
        <w:rPr>
          <w:sz w:val="28"/>
          <w:szCs w:val="28"/>
        </w:rPr>
        <w:br/>
      </w:r>
      <w:r w:rsidRPr="007952F0">
        <w:rPr>
          <w:sz w:val="28"/>
          <w:szCs w:val="28"/>
          <w:rtl/>
        </w:rPr>
        <w:t>دست روزگار  - روزگار را به انسانی تشبیه کرده که دست دارد( در اینجا انسان حذف شده)</w:t>
      </w:r>
    </w:p>
    <w:p w:rsidR="00F00A91" w:rsidRPr="007952F0" w:rsidRDefault="00F00A91" w:rsidP="00F00A91">
      <w:pPr>
        <w:jc w:val="right"/>
        <w:rPr>
          <w:sz w:val="28"/>
          <w:szCs w:val="28"/>
        </w:rPr>
      </w:pPr>
      <w:r w:rsidRPr="007952F0">
        <w:rPr>
          <w:sz w:val="28"/>
          <w:szCs w:val="28"/>
        </w:rPr>
        <w:t> .............................................................................................................</w:t>
      </w:r>
    </w:p>
    <w:p w:rsidR="00F00A91" w:rsidRPr="007952F0" w:rsidRDefault="00F00A91" w:rsidP="00F00A91">
      <w:pPr>
        <w:jc w:val="right"/>
        <w:rPr>
          <w:sz w:val="28"/>
          <w:szCs w:val="28"/>
        </w:rPr>
      </w:pPr>
      <w:r w:rsidRPr="007952F0">
        <w:rPr>
          <w:sz w:val="28"/>
          <w:szCs w:val="28"/>
          <w:rtl/>
        </w:rPr>
        <w:t>آرایه‌های لفظی</w:t>
      </w:r>
    </w:p>
    <w:p w:rsidR="00F00A91" w:rsidRPr="007952F0" w:rsidRDefault="00F00A91" w:rsidP="00F00A91">
      <w:pPr>
        <w:jc w:val="right"/>
        <w:rPr>
          <w:sz w:val="28"/>
          <w:szCs w:val="28"/>
          <w:rtl/>
        </w:rPr>
      </w:pPr>
      <w:r w:rsidRPr="007952F0">
        <w:rPr>
          <w:sz w:val="28"/>
          <w:szCs w:val="28"/>
          <w:rtl/>
        </w:rPr>
        <w:t>به آن دسته از آرایه‌های ادبی که از تناسب های آوایی و لفظی میان واژه‌ها پدید می‌آید می‌گویند.</w:t>
      </w:r>
    </w:p>
    <w:p w:rsidR="00F00A91" w:rsidRPr="007952F0" w:rsidRDefault="007D52F0" w:rsidP="00F00A91">
      <w:pPr>
        <w:jc w:val="right"/>
        <w:rPr>
          <w:sz w:val="28"/>
          <w:szCs w:val="28"/>
          <w:rtl/>
        </w:rPr>
      </w:pPr>
      <w:hyperlink r:id="rId9" w:tooltip="واج آرایی" w:history="1">
        <w:r w:rsidR="00F00A91" w:rsidRPr="007952F0">
          <w:rPr>
            <w:rStyle w:val="Hyperlink"/>
            <w:sz w:val="28"/>
            <w:szCs w:val="28"/>
            <w:rtl/>
          </w:rPr>
          <w:t>واج آرایی (نغمه حروف)</w:t>
        </w:r>
      </w:hyperlink>
    </w:p>
    <w:p w:rsidR="00F00A91" w:rsidRDefault="00F00A91" w:rsidP="00F00A91">
      <w:pPr>
        <w:jc w:val="right"/>
        <w:rPr>
          <w:sz w:val="28"/>
          <w:szCs w:val="28"/>
          <w:rtl/>
        </w:rPr>
      </w:pPr>
      <w:r w:rsidRPr="007952F0">
        <w:rPr>
          <w:sz w:val="28"/>
          <w:szCs w:val="28"/>
          <w:rtl/>
        </w:rPr>
        <w:t xml:space="preserve">به تکرار یک </w:t>
      </w:r>
      <w:hyperlink r:id="rId10" w:tooltip="واج" w:history="1">
        <w:r w:rsidRPr="007952F0">
          <w:rPr>
            <w:rStyle w:val="Hyperlink"/>
            <w:sz w:val="28"/>
            <w:szCs w:val="28"/>
            <w:rtl/>
          </w:rPr>
          <w:t>واج</w:t>
        </w:r>
      </w:hyperlink>
      <w:r w:rsidRPr="007952F0">
        <w:rPr>
          <w:sz w:val="28"/>
          <w:szCs w:val="28"/>
          <w:rtl/>
        </w:rPr>
        <w:t xml:space="preserve"> </w:t>
      </w:r>
      <w:hyperlink r:id="rId11" w:tooltip="صامت" w:history="1">
        <w:r w:rsidRPr="007952F0">
          <w:rPr>
            <w:rStyle w:val="Hyperlink"/>
            <w:sz w:val="28"/>
            <w:szCs w:val="28"/>
            <w:rtl/>
          </w:rPr>
          <w:t>صامت</w:t>
        </w:r>
      </w:hyperlink>
      <w:r w:rsidRPr="007952F0">
        <w:rPr>
          <w:sz w:val="28"/>
          <w:szCs w:val="28"/>
          <w:rtl/>
        </w:rPr>
        <w:t xml:space="preserve"> یا </w:t>
      </w:r>
      <w:hyperlink r:id="rId12" w:tooltip="مصوت" w:history="1">
        <w:r w:rsidRPr="007952F0">
          <w:rPr>
            <w:rStyle w:val="Hyperlink"/>
            <w:sz w:val="28"/>
            <w:szCs w:val="28"/>
            <w:rtl/>
          </w:rPr>
          <w:t>مصوت</w:t>
        </w:r>
      </w:hyperlink>
      <w:r w:rsidRPr="007952F0">
        <w:rPr>
          <w:sz w:val="28"/>
          <w:szCs w:val="28"/>
          <w:rtl/>
        </w:rPr>
        <w:t xml:space="preserve"> در یک </w:t>
      </w:r>
      <w:hyperlink r:id="rId13" w:tooltip="بیت" w:history="1">
        <w:r w:rsidRPr="007952F0">
          <w:rPr>
            <w:rStyle w:val="Hyperlink"/>
            <w:sz w:val="28"/>
            <w:szCs w:val="28"/>
            <w:rtl/>
          </w:rPr>
          <w:t>بیت</w:t>
        </w:r>
      </w:hyperlink>
      <w:r w:rsidRPr="007952F0">
        <w:rPr>
          <w:sz w:val="28"/>
          <w:szCs w:val="28"/>
          <w:rtl/>
        </w:rPr>
        <w:t xml:space="preserve"> یا </w:t>
      </w:r>
      <w:hyperlink r:id="rId14" w:tooltip="عبارت" w:history="1">
        <w:r w:rsidRPr="007952F0">
          <w:rPr>
            <w:rStyle w:val="Hyperlink"/>
            <w:sz w:val="28"/>
            <w:szCs w:val="28"/>
            <w:rtl/>
          </w:rPr>
          <w:t>عبارت</w:t>
        </w:r>
      </w:hyperlink>
      <w:r w:rsidRPr="007952F0">
        <w:rPr>
          <w:sz w:val="28"/>
          <w:szCs w:val="28"/>
          <w:rtl/>
        </w:rPr>
        <w:t xml:space="preserve"> گفته می‌شود به گونه‌ای که طنین آن در </w:t>
      </w:r>
      <w:hyperlink r:id="rId15" w:tooltip="گوش" w:history="1">
        <w:r w:rsidRPr="007952F0">
          <w:rPr>
            <w:rStyle w:val="Hyperlink"/>
            <w:sz w:val="28"/>
            <w:szCs w:val="28"/>
            <w:rtl/>
          </w:rPr>
          <w:t>گوش</w:t>
        </w:r>
      </w:hyperlink>
      <w:r w:rsidRPr="007952F0">
        <w:rPr>
          <w:sz w:val="28"/>
          <w:szCs w:val="28"/>
          <w:rtl/>
        </w:rPr>
        <w:t xml:space="preserve"> بر جای بماند و باعث پیدایش </w:t>
      </w:r>
      <w:hyperlink r:id="rId16" w:tooltip="موسیقی آوایی (صفحه وجود ندارد)" w:history="1">
        <w:r w:rsidRPr="007952F0">
          <w:rPr>
            <w:rStyle w:val="Hyperlink"/>
            <w:sz w:val="28"/>
            <w:szCs w:val="28"/>
            <w:rtl/>
          </w:rPr>
          <w:t>موسیقی آوایی</w:t>
        </w:r>
      </w:hyperlink>
      <w:r w:rsidRPr="007952F0">
        <w:rPr>
          <w:sz w:val="28"/>
          <w:szCs w:val="28"/>
          <w:rtl/>
        </w:rPr>
        <w:t xml:space="preserve"> در آن بخش از سخن شود.</w:t>
      </w:r>
    </w:p>
    <w:p w:rsidR="007952F0" w:rsidRDefault="007952F0" w:rsidP="00F00A91">
      <w:pPr>
        <w:jc w:val="right"/>
        <w:rPr>
          <w:sz w:val="28"/>
          <w:szCs w:val="28"/>
          <w:rtl/>
        </w:rPr>
      </w:pPr>
    </w:p>
    <w:p w:rsidR="007952F0" w:rsidRPr="007952F0" w:rsidRDefault="007952F0" w:rsidP="00F00A91">
      <w:pPr>
        <w:jc w:val="right"/>
        <w:rPr>
          <w:sz w:val="28"/>
          <w:szCs w:val="28"/>
          <w:rtl/>
        </w:rPr>
      </w:pPr>
    </w:p>
    <w:p w:rsidR="00F00A91" w:rsidRPr="007952F0" w:rsidRDefault="00F00A91" w:rsidP="007952F0">
      <w:pPr>
        <w:numPr>
          <w:ilvl w:val="0"/>
          <w:numId w:val="1"/>
        </w:numPr>
        <w:jc w:val="right"/>
        <w:rPr>
          <w:sz w:val="28"/>
          <w:szCs w:val="28"/>
          <w:rtl/>
        </w:rPr>
      </w:pPr>
      <w:r w:rsidRPr="007952F0">
        <w:rPr>
          <w:sz w:val="28"/>
          <w:szCs w:val="28"/>
          <w:rtl/>
        </w:rPr>
        <w:lastRenderedPageBreak/>
        <w:t>مثال</w:t>
      </w:r>
      <w:r w:rsidRPr="007952F0">
        <w:rPr>
          <w:sz w:val="28"/>
          <w:szCs w:val="28"/>
        </w:rPr>
        <w:t>     </w:t>
      </w:r>
    </w:p>
    <w:tbl>
      <w:tblPr>
        <w:bidiVisual/>
        <w:tblW w:w="0" w:type="auto"/>
        <w:tblCellSpacing w:w="15" w:type="dxa"/>
        <w:tblCellMar>
          <w:left w:w="0" w:type="dxa"/>
          <w:right w:w="0" w:type="dxa"/>
        </w:tblCellMar>
        <w:tblLook w:val="04A0" w:firstRow="1" w:lastRow="0" w:firstColumn="1" w:lastColumn="0" w:noHBand="0" w:noVBand="1"/>
      </w:tblPr>
      <w:tblGrid>
        <w:gridCol w:w="3434"/>
        <w:gridCol w:w="510"/>
        <w:gridCol w:w="3386"/>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Pr>
            </w:pPr>
            <w:r w:rsidRPr="007952F0">
              <w:rPr>
                <w:sz w:val="28"/>
                <w:szCs w:val="28"/>
                <w:rtl/>
              </w:rPr>
              <w:t>رشته تسبیح اگر بگسست معذورم بدار</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دستم اندر ساعد ساقی سیمین ساق بود</w:t>
            </w:r>
          </w:p>
        </w:tc>
      </w:tr>
    </w:tbl>
    <w:p w:rsidR="00F00A91" w:rsidRPr="007952F0" w:rsidRDefault="00F00A91" w:rsidP="00F00A91">
      <w:pPr>
        <w:jc w:val="right"/>
        <w:rPr>
          <w:sz w:val="28"/>
          <w:szCs w:val="28"/>
          <w:rtl/>
        </w:rPr>
      </w:pPr>
      <w:r w:rsidRPr="007952F0">
        <w:rPr>
          <w:sz w:val="28"/>
          <w:szCs w:val="28"/>
          <w:rtl/>
        </w:rPr>
        <w:t>(واج آرایی با تکرار صامت /س/)</w:t>
      </w:r>
    </w:p>
    <w:p w:rsidR="00F00A91" w:rsidRPr="007952F0" w:rsidRDefault="00F00A91" w:rsidP="00F00A91">
      <w:pPr>
        <w:numPr>
          <w:ilvl w:val="0"/>
          <w:numId w:val="2"/>
        </w:numPr>
        <w:jc w:val="right"/>
        <w:rPr>
          <w:sz w:val="28"/>
          <w:szCs w:val="28"/>
          <w:rtl/>
        </w:rPr>
      </w:pPr>
      <w:r w:rsidRPr="007952F0">
        <w:rPr>
          <w:sz w:val="28"/>
          <w:szCs w:val="28"/>
          <w:rtl/>
        </w:rPr>
        <w:t>مثال</w:t>
      </w:r>
    </w:p>
    <w:tbl>
      <w:tblPr>
        <w:bidiVisual/>
        <w:tblW w:w="0" w:type="auto"/>
        <w:tblCellSpacing w:w="15" w:type="dxa"/>
        <w:tblCellMar>
          <w:left w:w="0" w:type="dxa"/>
          <w:right w:w="0" w:type="dxa"/>
        </w:tblCellMar>
        <w:tblLook w:val="04A0" w:firstRow="1" w:lastRow="0" w:firstColumn="1" w:lastColumn="0" w:noHBand="0" w:noVBand="1"/>
      </w:tblPr>
      <w:tblGrid>
        <w:gridCol w:w="3480"/>
        <w:gridCol w:w="510"/>
        <w:gridCol w:w="3458"/>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Pr>
            </w:pPr>
            <w:r w:rsidRPr="007952F0">
              <w:rPr>
                <w:sz w:val="28"/>
                <w:szCs w:val="28"/>
                <w:rtl/>
              </w:rPr>
              <w:t>خیزید و خز آرید که هنگام خزان است</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باد خنک از جانب خوارزم وزان است</w:t>
            </w:r>
          </w:p>
        </w:tc>
      </w:tr>
    </w:tbl>
    <w:p w:rsidR="00F00A91" w:rsidRPr="007952F0" w:rsidRDefault="00F00A91" w:rsidP="00F00A91">
      <w:pPr>
        <w:jc w:val="right"/>
        <w:rPr>
          <w:sz w:val="28"/>
          <w:szCs w:val="28"/>
          <w:rtl/>
        </w:rPr>
      </w:pPr>
      <w:r w:rsidRPr="007952F0">
        <w:rPr>
          <w:sz w:val="28"/>
          <w:szCs w:val="28"/>
          <w:rtl/>
        </w:rPr>
        <w:t>(واج آرایی با تکرار صامتهای /خ/ و /ز/)</w:t>
      </w:r>
    </w:p>
    <w:p w:rsidR="00F00A91" w:rsidRPr="007952F0" w:rsidRDefault="00F00A91" w:rsidP="00F00A91">
      <w:pPr>
        <w:jc w:val="right"/>
        <w:rPr>
          <w:sz w:val="28"/>
          <w:szCs w:val="28"/>
          <w:rtl/>
        </w:rPr>
      </w:pPr>
      <w:r w:rsidRPr="007952F0">
        <w:rPr>
          <w:sz w:val="28"/>
          <w:szCs w:val="28"/>
          <w:rtl/>
        </w:rPr>
        <w:t>این دو حرف به زیبایی بیانگر خزان می باشند.</w:t>
      </w:r>
    </w:p>
    <w:p w:rsidR="00F00A91" w:rsidRPr="007952F0" w:rsidRDefault="00F00A91" w:rsidP="00F00A91">
      <w:pPr>
        <w:jc w:val="right"/>
        <w:rPr>
          <w:sz w:val="28"/>
          <w:szCs w:val="28"/>
          <w:rtl/>
        </w:rPr>
      </w:pPr>
      <w:r w:rsidRPr="007952F0">
        <w:rPr>
          <w:sz w:val="28"/>
          <w:szCs w:val="28"/>
          <w:rtl/>
        </w:rPr>
        <w:t>قابل ذکر است که واج تکرار شونده می‌تواند صامت یا مصوت باشد. برای مثال:</w:t>
      </w:r>
    </w:p>
    <w:p w:rsidR="00F00A91" w:rsidRPr="007952F0" w:rsidRDefault="00F00A91" w:rsidP="00F00A91">
      <w:pPr>
        <w:numPr>
          <w:ilvl w:val="0"/>
          <w:numId w:val="3"/>
        </w:numPr>
        <w:jc w:val="right"/>
        <w:rPr>
          <w:sz w:val="28"/>
          <w:szCs w:val="28"/>
          <w:rtl/>
        </w:rPr>
      </w:pPr>
      <w:r w:rsidRPr="007952F0">
        <w:rPr>
          <w:sz w:val="28"/>
          <w:szCs w:val="28"/>
          <w:rtl/>
        </w:rPr>
        <w:t>مثال</w:t>
      </w:r>
    </w:p>
    <w:tbl>
      <w:tblPr>
        <w:bidiVisual/>
        <w:tblW w:w="0" w:type="auto"/>
        <w:tblCellSpacing w:w="15" w:type="dxa"/>
        <w:tblCellMar>
          <w:left w:w="0" w:type="dxa"/>
          <w:right w:w="0" w:type="dxa"/>
        </w:tblCellMar>
        <w:tblLook w:val="04A0" w:firstRow="1" w:lastRow="0" w:firstColumn="1" w:lastColumn="0" w:noHBand="0" w:noVBand="1"/>
      </w:tblPr>
      <w:tblGrid>
        <w:gridCol w:w="2345"/>
        <w:gridCol w:w="510"/>
        <w:gridCol w:w="2143"/>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Pr>
            </w:pPr>
            <w:r w:rsidRPr="007952F0">
              <w:rPr>
                <w:sz w:val="28"/>
                <w:szCs w:val="28"/>
                <w:rtl/>
              </w:rPr>
              <w:t>خوابِ نوشینِ بامدادِ رحیل</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بازدارد پیاده را ز سبیل</w:t>
            </w:r>
          </w:p>
        </w:tc>
      </w:tr>
    </w:tbl>
    <w:p w:rsidR="00F00A91" w:rsidRPr="007952F0" w:rsidRDefault="00F00A91" w:rsidP="00F00A91">
      <w:pPr>
        <w:jc w:val="right"/>
        <w:rPr>
          <w:sz w:val="28"/>
          <w:szCs w:val="28"/>
          <w:rtl/>
        </w:rPr>
      </w:pPr>
      <w:r w:rsidRPr="007952F0">
        <w:rPr>
          <w:sz w:val="28"/>
          <w:szCs w:val="28"/>
          <w:rtl/>
        </w:rPr>
        <w:t>که همان طور که مشاهده می کنید تکرار مصوت کوتاه «اِ» در این مصراع تکامل بخش موسیقی درونی است.</w:t>
      </w:r>
    </w:p>
    <w:p w:rsidR="00F00A91" w:rsidRPr="007952F0" w:rsidRDefault="00F00A91" w:rsidP="00F00A91">
      <w:pPr>
        <w:numPr>
          <w:ilvl w:val="0"/>
          <w:numId w:val="4"/>
        </w:numPr>
        <w:jc w:val="right"/>
        <w:rPr>
          <w:sz w:val="28"/>
          <w:szCs w:val="28"/>
          <w:rtl/>
        </w:rPr>
      </w:pPr>
      <w:r w:rsidRPr="007952F0">
        <w:rPr>
          <w:sz w:val="28"/>
          <w:szCs w:val="28"/>
          <w:rtl/>
        </w:rPr>
        <w:t>مثال</w:t>
      </w:r>
    </w:p>
    <w:tbl>
      <w:tblPr>
        <w:bidiVisual/>
        <w:tblW w:w="0" w:type="auto"/>
        <w:tblCellSpacing w:w="15" w:type="dxa"/>
        <w:tblCellMar>
          <w:left w:w="0" w:type="dxa"/>
          <w:right w:w="0" w:type="dxa"/>
        </w:tblCellMar>
        <w:tblLook w:val="04A0" w:firstRow="1" w:lastRow="0" w:firstColumn="1" w:lastColumn="0" w:noHBand="0" w:noVBand="1"/>
      </w:tblPr>
      <w:tblGrid>
        <w:gridCol w:w="3679"/>
        <w:gridCol w:w="510"/>
        <w:gridCol w:w="3195"/>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Pr>
            </w:pPr>
            <w:r w:rsidRPr="007952F0">
              <w:rPr>
                <w:sz w:val="28"/>
                <w:szCs w:val="28"/>
                <w:rtl/>
              </w:rPr>
              <w:t>خیال خال تو با خود به خواب خواهم برد</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که تا زخال تو خاکم شود عبیر آمیز</w:t>
            </w:r>
          </w:p>
        </w:tc>
      </w:tr>
    </w:tbl>
    <w:p w:rsidR="00F00A91" w:rsidRPr="007952F0" w:rsidRDefault="00F00A91" w:rsidP="00F00A91">
      <w:pPr>
        <w:numPr>
          <w:ilvl w:val="0"/>
          <w:numId w:val="5"/>
        </w:numPr>
        <w:jc w:val="right"/>
        <w:rPr>
          <w:sz w:val="28"/>
          <w:szCs w:val="28"/>
          <w:rtl/>
        </w:rPr>
      </w:pPr>
      <w:r w:rsidRPr="007952F0">
        <w:rPr>
          <w:sz w:val="28"/>
          <w:szCs w:val="28"/>
          <w:rtl/>
        </w:rPr>
        <w:t>مثال</w:t>
      </w:r>
    </w:p>
    <w:tbl>
      <w:tblPr>
        <w:bidiVisual/>
        <w:tblW w:w="0" w:type="auto"/>
        <w:tblCellSpacing w:w="15" w:type="dxa"/>
        <w:tblCellMar>
          <w:left w:w="0" w:type="dxa"/>
          <w:right w:w="0" w:type="dxa"/>
        </w:tblCellMar>
        <w:tblLook w:val="04A0" w:firstRow="1" w:lastRow="0" w:firstColumn="1" w:lastColumn="0" w:noHBand="0" w:noVBand="1"/>
      </w:tblPr>
      <w:tblGrid>
        <w:gridCol w:w="2411"/>
        <w:gridCol w:w="510"/>
        <w:gridCol w:w="2591"/>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Pr>
            </w:pPr>
            <w:r w:rsidRPr="007952F0">
              <w:rPr>
                <w:sz w:val="28"/>
                <w:szCs w:val="28"/>
                <w:rtl/>
              </w:rPr>
              <w:t>قیامت قامت و قامت قیامت</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قیامت می کند این قد و قامت</w:t>
            </w:r>
          </w:p>
        </w:tc>
      </w:tr>
    </w:tbl>
    <w:p w:rsidR="00F00A91" w:rsidRPr="007952F0" w:rsidRDefault="00F00A91" w:rsidP="00F00A91">
      <w:pPr>
        <w:numPr>
          <w:ilvl w:val="0"/>
          <w:numId w:val="6"/>
        </w:numPr>
        <w:jc w:val="right"/>
        <w:rPr>
          <w:sz w:val="28"/>
          <w:szCs w:val="28"/>
          <w:rtl/>
        </w:rPr>
      </w:pPr>
      <w:r w:rsidRPr="007952F0">
        <w:rPr>
          <w:sz w:val="28"/>
          <w:szCs w:val="28"/>
          <w:rtl/>
        </w:rPr>
        <w:t>مثال</w:t>
      </w:r>
    </w:p>
    <w:tbl>
      <w:tblPr>
        <w:bidiVisual/>
        <w:tblW w:w="0" w:type="auto"/>
        <w:tblCellSpacing w:w="15" w:type="dxa"/>
        <w:tblCellMar>
          <w:left w:w="0" w:type="dxa"/>
          <w:right w:w="0" w:type="dxa"/>
        </w:tblCellMar>
        <w:tblLook w:val="04A0" w:firstRow="1" w:lastRow="0" w:firstColumn="1" w:lastColumn="0" w:noHBand="0" w:noVBand="1"/>
      </w:tblPr>
      <w:tblGrid>
        <w:gridCol w:w="3534"/>
        <w:gridCol w:w="510"/>
        <w:gridCol w:w="3221"/>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Pr>
            </w:pPr>
            <w:r w:rsidRPr="007952F0">
              <w:rPr>
                <w:sz w:val="28"/>
                <w:szCs w:val="28"/>
                <w:rtl/>
              </w:rPr>
              <w:t>بر او راست خم کرد و چپ کرد راست</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خروش از خم چرخ چاچی بخواست</w:t>
            </w:r>
          </w:p>
        </w:tc>
      </w:tr>
    </w:tbl>
    <w:p w:rsidR="00F00A91" w:rsidRPr="007952F0" w:rsidRDefault="007D52F0" w:rsidP="00F00A91">
      <w:pPr>
        <w:jc w:val="right"/>
        <w:rPr>
          <w:sz w:val="28"/>
          <w:szCs w:val="28"/>
          <w:rtl/>
        </w:rPr>
      </w:pPr>
      <w:hyperlink r:id="rId17" w:tooltip="سجع" w:history="1">
        <w:r w:rsidR="00F00A91" w:rsidRPr="007952F0">
          <w:rPr>
            <w:rStyle w:val="Hyperlink"/>
            <w:sz w:val="28"/>
            <w:szCs w:val="28"/>
            <w:rtl/>
          </w:rPr>
          <w:t>سجع</w:t>
        </w:r>
      </w:hyperlink>
    </w:p>
    <w:p w:rsidR="00F00A91" w:rsidRDefault="00F00A91" w:rsidP="00F00A91">
      <w:pPr>
        <w:jc w:val="right"/>
        <w:rPr>
          <w:sz w:val="28"/>
          <w:szCs w:val="28"/>
          <w:rtl/>
        </w:rPr>
      </w:pPr>
      <w:r w:rsidRPr="007952F0">
        <w:rPr>
          <w:sz w:val="28"/>
          <w:szCs w:val="28"/>
          <w:rtl/>
        </w:rPr>
        <w:t xml:space="preserve">سجع در لغت به معنای آواز </w:t>
      </w:r>
      <w:hyperlink r:id="rId18" w:tooltip="کبوتر" w:history="1">
        <w:r w:rsidRPr="007952F0">
          <w:rPr>
            <w:rStyle w:val="Hyperlink"/>
            <w:sz w:val="28"/>
            <w:szCs w:val="28"/>
            <w:rtl/>
          </w:rPr>
          <w:t>کبوتر</w:t>
        </w:r>
      </w:hyperlink>
      <w:r w:rsidRPr="007952F0">
        <w:rPr>
          <w:sz w:val="28"/>
          <w:szCs w:val="28"/>
          <w:rtl/>
        </w:rPr>
        <w:t xml:space="preserve"> است. در ادبیات هر گاه واژه‌های پایانی دو قرینه کلام در </w:t>
      </w:r>
      <w:hyperlink r:id="rId19" w:tooltip="واج" w:history="1">
        <w:r w:rsidRPr="007952F0">
          <w:rPr>
            <w:rStyle w:val="Hyperlink"/>
            <w:sz w:val="28"/>
            <w:szCs w:val="28"/>
            <w:rtl/>
          </w:rPr>
          <w:t>واج</w:t>
        </w:r>
      </w:hyperlink>
      <w:r w:rsidRPr="007952F0">
        <w:rPr>
          <w:sz w:val="28"/>
          <w:szCs w:val="28"/>
          <w:rtl/>
        </w:rPr>
        <w:t xml:space="preserve"> یا واج های آخر مشترک باشند آرایه سجع پدید می‌آید و آن دو جمله را مسجع می‌خوانند. معمولا هر قرینه از یک جمله تشکیل می‌شود. اما گاهی نیز یک قرینه از دو یا چند جمله کوتاه پدید آمده است. همچنین در اغلب نمونه‌های نثر مسجع واژه‌های پایانی دو جمله در بیش از یک حرف مشترکند و در واقع هم قافیه می‌باشند.</w:t>
      </w:r>
    </w:p>
    <w:p w:rsidR="00842997" w:rsidRDefault="00842997" w:rsidP="00F00A91">
      <w:pPr>
        <w:jc w:val="right"/>
        <w:rPr>
          <w:sz w:val="28"/>
          <w:szCs w:val="28"/>
          <w:rtl/>
        </w:rPr>
      </w:pPr>
    </w:p>
    <w:p w:rsidR="00842997" w:rsidRPr="007952F0" w:rsidRDefault="00842997" w:rsidP="00F00A91">
      <w:pPr>
        <w:jc w:val="right"/>
        <w:rPr>
          <w:sz w:val="28"/>
          <w:szCs w:val="28"/>
          <w:rtl/>
        </w:rPr>
      </w:pPr>
    </w:p>
    <w:p w:rsidR="00F00A91" w:rsidRPr="007952F0" w:rsidRDefault="00F00A91" w:rsidP="00F00A91">
      <w:pPr>
        <w:jc w:val="right"/>
        <w:rPr>
          <w:sz w:val="28"/>
          <w:szCs w:val="28"/>
          <w:rtl/>
        </w:rPr>
      </w:pPr>
      <w:r w:rsidRPr="007952F0">
        <w:rPr>
          <w:sz w:val="28"/>
          <w:szCs w:val="28"/>
          <w:rtl/>
        </w:rPr>
        <w:lastRenderedPageBreak/>
        <w:t xml:space="preserve">در </w:t>
      </w:r>
      <w:hyperlink r:id="rId20" w:tooltip="گلستان سعدی" w:history="1">
        <w:r w:rsidRPr="007952F0">
          <w:rPr>
            <w:rStyle w:val="Hyperlink"/>
            <w:sz w:val="28"/>
            <w:szCs w:val="28"/>
            <w:rtl/>
          </w:rPr>
          <w:t>گلستان سعدی</w:t>
        </w:r>
      </w:hyperlink>
      <w:r w:rsidRPr="007952F0">
        <w:rPr>
          <w:sz w:val="28"/>
          <w:szCs w:val="28"/>
          <w:rtl/>
        </w:rPr>
        <w:t xml:space="preserve"> نمونه‌های فراوانی از ارایه سجع به وضوح دیده می‌شود.</w:t>
      </w:r>
    </w:p>
    <w:p w:rsidR="00F00A91" w:rsidRPr="007952F0" w:rsidRDefault="00F00A91" w:rsidP="00F00A91">
      <w:pPr>
        <w:numPr>
          <w:ilvl w:val="0"/>
          <w:numId w:val="7"/>
        </w:numPr>
        <w:jc w:val="right"/>
        <w:rPr>
          <w:sz w:val="28"/>
          <w:szCs w:val="28"/>
          <w:rtl/>
        </w:rPr>
      </w:pPr>
      <w:r w:rsidRPr="007952F0">
        <w:rPr>
          <w:sz w:val="28"/>
          <w:szCs w:val="28"/>
          <w:rtl/>
        </w:rPr>
        <w:t>مثال</w:t>
      </w:r>
    </w:p>
    <w:p w:rsidR="00F00A91" w:rsidRPr="007952F0" w:rsidRDefault="00F00A91" w:rsidP="00F00A91">
      <w:pPr>
        <w:jc w:val="right"/>
        <w:rPr>
          <w:sz w:val="28"/>
          <w:szCs w:val="28"/>
        </w:rPr>
      </w:pPr>
      <w:r w:rsidRPr="007952F0">
        <w:rPr>
          <w:sz w:val="28"/>
          <w:szCs w:val="28"/>
          <w:rtl/>
        </w:rPr>
        <w:t>هر نفسی که فرو می‌رود ممد حیات است و چون بر می‌آید مفرح ذات</w:t>
      </w:r>
    </w:p>
    <w:p w:rsidR="00F00A91" w:rsidRPr="007952F0" w:rsidRDefault="00F00A91" w:rsidP="00F00A91">
      <w:pPr>
        <w:jc w:val="right"/>
        <w:rPr>
          <w:sz w:val="28"/>
          <w:szCs w:val="28"/>
          <w:rtl/>
        </w:rPr>
      </w:pPr>
      <w:r w:rsidRPr="007952F0">
        <w:rPr>
          <w:sz w:val="28"/>
          <w:szCs w:val="28"/>
          <w:rtl/>
        </w:rPr>
        <w:t>(سجع در بین حیات و ذات است)</w:t>
      </w:r>
    </w:p>
    <w:p w:rsidR="00F00A91" w:rsidRPr="007952F0" w:rsidRDefault="007D52F0" w:rsidP="00F00A91">
      <w:pPr>
        <w:jc w:val="right"/>
        <w:rPr>
          <w:sz w:val="28"/>
          <w:szCs w:val="28"/>
          <w:rtl/>
        </w:rPr>
      </w:pPr>
      <w:hyperlink r:id="rId21" w:tooltip="ترصیع (صفحه وجود ندارد)" w:history="1">
        <w:r w:rsidR="00F00A91" w:rsidRPr="007952F0">
          <w:rPr>
            <w:rStyle w:val="Hyperlink"/>
            <w:sz w:val="28"/>
            <w:szCs w:val="28"/>
            <w:rtl/>
          </w:rPr>
          <w:t>ترصیع</w:t>
        </w:r>
      </w:hyperlink>
    </w:p>
    <w:p w:rsidR="00F00A91" w:rsidRPr="007952F0" w:rsidRDefault="00F00A91" w:rsidP="00F00A91">
      <w:pPr>
        <w:jc w:val="right"/>
        <w:rPr>
          <w:sz w:val="28"/>
          <w:szCs w:val="28"/>
          <w:rtl/>
        </w:rPr>
      </w:pPr>
      <w:r w:rsidRPr="007952F0">
        <w:rPr>
          <w:sz w:val="28"/>
          <w:szCs w:val="28"/>
          <w:rtl/>
        </w:rPr>
        <w:t>هر گاه اجرای دو بخش از یک بیت یا عبارت، نظیر به نظیر، هم وزن و در حرف آخر مشترک باشند.</w:t>
      </w:r>
    </w:p>
    <w:tbl>
      <w:tblPr>
        <w:bidiVisual/>
        <w:tblW w:w="0" w:type="auto"/>
        <w:tblCellSpacing w:w="15" w:type="dxa"/>
        <w:tblCellMar>
          <w:left w:w="0" w:type="dxa"/>
          <w:right w:w="0" w:type="dxa"/>
        </w:tblCellMar>
        <w:tblLook w:val="04A0" w:firstRow="1" w:lastRow="0" w:firstColumn="1" w:lastColumn="0" w:noHBand="0" w:noVBand="1"/>
      </w:tblPr>
      <w:tblGrid>
        <w:gridCol w:w="2361"/>
        <w:gridCol w:w="510"/>
        <w:gridCol w:w="2482"/>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ای منور به تو نجوم جلال</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وی مقرر به تو رسوم کمال</w:t>
            </w:r>
          </w:p>
        </w:tc>
      </w:tr>
    </w:tbl>
    <w:p w:rsidR="00F00A91" w:rsidRPr="007952F0" w:rsidRDefault="00F00A91" w:rsidP="00F00A91">
      <w:pPr>
        <w:jc w:val="right"/>
        <w:rPr>
          <w:sz w:val="28"/>
          <w:szCs w:val="28"/>
          <w:rtl/>
        </w:rPr>
      </w:pPr>
      <w:r w:rsidRPr="007952F0">
        <w:rPr>
          <w:sz w:val="28"/>
          <w:szCs w:val="28"/>
          <w:rtl/>
        </w:rPr>
        <w:t>آرایه جناس را باید به دو نوع اصلی تقسیم کرد</w:t>
      </w:r>
    </w:p>
    <w:p w:rsidR="00F00A91" w:rsidRPr="007952F0" w:rsidRDefault="00F00A91" w:rsidP="00F00A91">
      <w:pPr>
        <w:jc w:val="right"/>
        <w:rPr>
          <w:sz w:val="28"/>
          <w:szCs w:val="28"/>
          <w:rtl/>
        </w:rPr>
      </w:pPr>
      <w:r w:rsidRPr="007952F0">
        <w:rPr>
          <w:sz w:val="28"/>
          <w:szCs w:val="28"/>
          <w:rtl/>
        </w:rPr>
        <w:t>جناس تام</w:t>
      </w:r>
    </w:p>
    <w:p w:rsidR="00F00A91" w:rsidRPr="007952F0" w:rsidRDefault="00F00A91" w:rsidP="00F00A91">
      <w:pPr>
        <w:jc w:val="right"/>
        <w:rPr>
          <w:sz w:val="28"/>
          <w:szCs w:val="28"/>
          <w:rtl/>
        </w:rPr>
      </w:pPr>
      <w:r w:rsidRPr="007952F0">
        <w:rPr>
          <w:sz w:val="28"/>
          <w:szCs w:val="28"/>
          <w:rtl/>
        </w:rPr>
        <w:t>هر گاه واژه‌ای دو بار در یک بیت یا عبارت به کار رود و هر بار معنایی متفاوت از آن برداشت شود.</w:t>
      </w:r>
    </w:p>
    <w:tbl>
      <w:tblPr>
        <w:bidiVisual/>
        <w:tblW w:w="0" w:type="auto"/>
        <w:tblCellSpacing w:w="15" w:type="dxa"/>
        <w:tblCellMar>
          <w:left w:w="0" w:type="dxa"/>
          <w:right w:w="0" w:type="dxa"/>
        </w:tblCellMar>
        <w:tblLook w:val="04A0" w:firstRow="1" w:lastRow="0" w:firstColumn="1" w:lastColumn="0" w:noHBand="0" w:noVBand="1"/>
      </w:tblPr>
      <w:tblGrid>
        <w:gridCol w:w="2502"/>
        <w:gridCol w:w="510"/>
        <w:gridCol w:w="2629"/>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خرامان بشد سوی آب روان</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چنان چون شده باز یابد روان</w:t>
            </w:r>
          </w:p>
        </w:tc>
      </w:tr>
    </w:tbl>
    <w:p w:rsidR="00F00A91" w:rsidRPr="007952F0" w:rsidRDefault="00F00A91" w:rsidP="00F00A91">
      <w:pPr>
        <w:jc w:val="right"/>
        <w:rPr>
          <w:sz w:val="28"/>
          <w:szCs w:val="28"/>
          <w:rtl/>
        </w:rPr>
      </w:pPr>
      <w:r w:rsidRPr="007952F0">
        <w:rPr>
          <w:sz w:val="28"/>
          <w:szCs w:val="28"/>
          <w:rtl/>
        </w:rPr>
        <w:t>(روان در مصراع نخست به معنی جاری و درمصراع دوم به معنی جان و روح است)</w:t>
      </w:r>
    </w:p>
    <w:p w:rsidR="00F00A91" w:rsidRPr="007952F0" w:rsidRDefault="00F00A91" w:rsidP="00F00A91">
      <w:pPr>
        <w:jc w:val="right"/>
        <w:rPr>
          <w:sz w:val="28"/>
          <w:szCs w:val="28"/>
          <w:rtl/>
        </w:rPr>
      </w:pPr>
      <w:r w:rsidRPr="007952F0">
        <w:rPr>
          <w:sz w:val="28"/>
          <w:szCs w:val="28"/>
          <w:rtl/>
        </w:rPr>
        <w:t>جناس غیر تام(ناقص)</w:t>
      </w:r>
    </w:p>
    <w:p w:rsidR="00F00A91" w:rsidRPr="007952F0" w:rsidRDefault="00F00A91" w:rsidP="00F00A91">
      <w:pPr>
        <w:jc w:val="right"/>
        <w:rPr>
          <w:sz w:val="28"/>
          <w:szCs w:val="28"/>
          <w:rtl/>
        </w:rPr>
      </w:pPr>
      <w:r w:rsidRPr="007952F0">
        <w:rPr>
          <w:sz w:val="28"/>
          <w:szCs w:val="28"/>
          <w:rtl/>
        </w:rPr>
        <w:t>هر گاه دو واژه در یکی از موارد آوایی زیر با هم اختلافی جزیی داشته باشند و در یک بیت یا عبارت به کار روند. که انواع آن جناس ناقص، جناس زاید، جناس مذیّل، جناس مرکّب، جناس مفروق، جناس مقرون، جناس متشابه، جناس مطرّف، جناس خط، جناس لفظ و جناس مکرّر هستند که در مرور زمان به دلیل تقسیم بندی زیاد در حال کنار گذاشته شدن هستند.</w:t>
      </w:r>
    </w:p>
    <w:p w:rsidR="00F00A91" w:rsidRPr="007952F0" w:rsidRDefault="00F00A91" w:rsidP="00F00A91">
      <w:pPr>
        <w:jc w:val="right"/>
        <w:rPr>
          <w:sz w:val="28"/>
          <w:szCs w:val="28"/>
          <w:rtl/>
        </w:rPr>
      </w:pPr>
      <w:r w:rsidRPr="007952F0">
        <w:rPr>
          <w:sz w:val="28"/>
          <w:szCs w:val="28"/>
          <w:rtl/>
        </w:rPr>
        <w:t>اختلاف دو واژه در صداهایی کوتاه</w:t>
      </w:r>
    </w:p>
    <w:p w:rsidR="00F00A91" w:rsidRPr="007952F0" w:rsidRDefault="00F00A91" w:rsidP="00F00A91">
      <w:pPr>
        <w:jc w:val="right"/>
        <w:rPr>
          <w:sz w:val="28"/>
          <w:szCs w:val="28"/>
          <w:rtl/>
        </w:rPr>
      </w:pPr>
      <w:r w:rsidRPr="007952F0">
        <w:rPr>
          <w:sz w:val="28"/>
          <w:szCs w:val="28"/>
          <w:rtl/>
        </w:rPr>
        <w:t>کند (به کسر م ِ، به ضم م ُ)</w:t>
      </w:r>
    </w:p>
    <w:p w:rsidR="00F00A91" w:rsidRPr="007952F0" w:rsidRDefault="00F00A91" w:rsidP="00F00A91">
      <w:pPr>
        <w:jc w:val="right"/>
        <w:rPr>
          <w:sz w:val="28"/>
          <w:szCs w:val="28"/>
          <w:rtl/>
        </w:rPr>
      </w:pPr>
      <w:r w:rsidRPr="007952F0">
        <w:rPr>
          <w:sz w:val="28"/>
          <w:szCs w:val="28"/>
          <w:rtl/>
        </w:rPr>
        <w:t>که به آن جناس ناقص به حرکت یا جناس محرف نیز می‌گویند فتاده اهلِ مِنی در پی مُنی و آرزو (تفاوت کسره در کلمهٔ اولی با ضمه در کلمه دومی.)</w:t>
      </w:r>
    </w:p>
    <w:p w:rsidR="00F00A91" w:rsidRPr="007952F0" w:rsidRDefault="00F00A91" w:rsidP="00F00A91">
      <w:pPr>
        <w:jc w:val="right"/>
        <w:rPr>
          <w:sz w:val="28"/>
          <w:szCs w:val="28"/>
          <w:rtl/>
        </w:rPr>
      </w:pPr>
      <w:r w:rsidRPr="007952F0">
        <w:rPr>
          <w:sz w:val="28"/>
          <w:szCs w:val="28"/>
          <w:rtl/>
        </w:rPr>
        <w:t>جناس اختلافی یا جناس ناقص به حرف</w:t>
      </w:r>
    </w:p>
    <w:p w:rsidR="00F00A91" w:rsidRPr="007952F0" w:rsidRDefault="00F00A91" w:rsidP="00F00A91">
      <w:pPr>
        <w:jc w:val="right"/>
        <w:rPr>
          <w:sz w:val="28"/>
          <w:szCs w:val="28"/>
          <w:rtl/>
        </w:rPr>
      </w:pPr>
      <w:r w:rsidRPr="007952F0">
        <w:rPr>
          <w:sz w:val="28"/>
          <w:szCs w:val="28"/>
          <w:rtl/>
        </w:rPr>
        <w:t>هر گاه دو رکن جناس در یکی از حروف با هم اختلاف داشته باشند به آن جناس اختلافی یا جناس ناقص به حرف می‌گویند.. کمند/سمند..آزاد/آزار..زحمت/رحمت..</w:t>
      </w:r>
    </w:p>
    <w:p w:rsidR="00F00A91" w:rsidRPr="007952F0" w:rsidRDefault="00F00A91" w:rsidP="00F00A91">
      <w:pPr>
        <w:jc w:val="right"/>
        <w:rPr>
          <w:sz w:val="28"/>
          <w:szCs w:val="28"/>
          <w:rtl/>
        </w:rPr>
      </w:pPr>
      <w:r w:rsidRPr="007952F0">
        <w:rPr>
          <w:sz w:val="28"/>
          <w:szCs w:val="28"/>
          <w:rtl/>
        </w:rPr>
        <w:t>یک واژه،یک حرف، بیش از دیگری دارد.</w:t>
      </w:r>
    </w:p>
    <w:p w:rsidR="00F00A91" w:rsidRPr="007952F0" w:rsidRDefault="00F00A91" w:rsidP="00F00A91">
      <w:pPr>
        <w:jc w:val="right"/>
        <w:rPr>
          <w:sz w:val="28"/>
          <w:szCs w:val="28"/>
          <w:rtl/>
        </w:rPr>
      </w:pPr>
      <w:r w:rsidRPr="007952F0">
        <w:rPr>
          <w:sz w:val="28"/>
          <w:szCs w:val="28"/>
          <w:rtl/>
        </w:rPr>
        <w:t>خاص و خلاص کام کامل</w:t>
      </w:r>
    </w:p>
    <w:p w:rsidR="00F00A91" w:rsidRPr="007952F0" w:rsidRDefault="00F00A91" w:rsidP="00F00A91">
      <w:pPr>
        <w:jc w:val="right"/>
        <w:rPr>
          <w:sz w:val="28"/>
          <w:szCs w:val="28"/>
          <w:rtl/>
        </w:rPr>
      </w:pPr>
      <w:r w:rsidRPr="007952F0">
        <w:rPr>
          <w:sz w:val="28"/>
          <w:szCs w:val="28"/>
          <w:rtl/>
        </w:rPr>
        <w:t>یک واژه از ترکیب دو واژه دیگر به دست می‌آید.</w:t>
      </w:r>
    </w:p>
    <w:tbl>
      <w:tblPr>
        <w:bidiVisual/>
        <w:tblW w:w="0" w:type="auto"/>
        <w:tblCellSpacing w:w="15" w:type="dxa"/>
        <w:tblCellMar>
          <w:left w:w="0" w:type="dxa"/>
          <w:right w:w="0" w:type="dxa"/>
        </w:tblCellMar>
        <w:tblLook w:val="04A0" w:firstRow="1" w:lastRow="0" w:firstColumn="1" w:lastColumn="0" w:noHBand="0" w:noVBand="1"/>
      </w:tblPr>
      <w:tblGrid>
        <w:gridCol w:w="2260"/>
        <w:gridCol w:w="510"/>
        <w:gridCol w:w="2226"/>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lastRenderedPageBreak/>
              <w:t>دل خلوت خاص دلبر آمد</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دلبر ز کرم به دل بر آمد</w:t>
            </w:r>
          </w:p>
        </w:tc>
      </w:tr>
    </w:tbl>
    <w:p w:rsidR="00F00A91" w:rsidRPr="007952F0" w:rsidRDefault="00F00A91" w:rsidP="00F00A91">
      <w:pPr>
        <w:jc w:val="right"/>
        <w:rPr>
          <w:sz w:val="28"/>
          <w:szCs w:val="28"/>
          <w:rtl/>
        </w:rPr>
      </w:pPr>
      <w:r w:rsidRPr="007952F0">
        <w:rPr>
          <w:sz w:val="28"/>
          <w:szCs w:val="28"/>
          <w:rtl/>
        </w:rPr>
        <w:t>دو واژه از نظر آوایی یکسان اما از نظر املایی متفاوت اند</w:t>
      </w:r>
    </w:p>
    <w:p w:rsidR="00F00A91" w:rsidRPr="007952F0" w:rsidRDefault="00F00A91" w:rsidP="00F00A91">
      <w:pPr>
        <w:jc w:val="right"/>
        <w:rPr>
          <w:sz w:val="28"/>
          <w:szCs w:val="28"/>
          <w:rtl/>
        </w:rPr>
      </w:pPr>
      <w:r w:rsidRPr="007952F0">
        <w:rPr>
          <w:sz w:val="28"/>
          <w:szCs w:val="28"/>
          <w:rtl/>
        </w:rPr>
        <w:t>هر گاه دو رکن جناس در تلفظ و خواندن با یکدیگر یکسان باشند اما در نوشتار با هم متفاوت باشند به آن جناس لفظی می‌گویند.. صبا/سبا..خوان/خان..حیاط/حیات..خیش/خویش...</w:t>
      </w:r>
    </w:p>
    <w:p w:rsidR="00F00A91" w:rsidRPr="007952F0" w:rsidRDefault="00F00A91" w:rsidP="00F00A91">
      <w:pPr>
        <w:jc w:val="right"/>
        <w:rPr>
          <w:sz w:val="28"/>
          <w:szCs w:val="28"/>
          <w:rtl/>
        </w:rPr>
      </w:pPr>
      <w:r w:rsidRPr="007952F0">
        <w:rPr>
          <w:sz w:val="28"/>
          <w:szCs w:val="28"/>
          <w:rtl/>
        </w:rPr>
        <w:t>اختلاف دو واژه در جابه جایی حروف است</w:t>
      </w:r>
    </w:p>
    <w:p w:rsidR="00F00A91" w:rsidRPr="007952F0" w:rsidRDefault="00F00A91" w:rsidP="00F00A91">
      <w:pPr>
        <w:jc w:val="right"/>
        <w:rPr>
          <w:sz w:val="28"/>
          <w:szCs w:val="28"/>
          <w:rtl/>
        </w:rPr>
      </w:pPr>
      <w:r w:rsidRPr="007952F0">
        <w:rPr>
          <w:sz w:val="28"/>
          <w:szCs w:val="28"/>
          <w:rtl/>
        </w:rPr>
        <w:t>بنات، نبات</w:t>
      </w:r>
    </w:p>
    <w:p w:rsidR="00F00A91" w:rsidRPr="007952F0" w:rsidRDefault="00F00A91" w:rsidP="00F00A91">
      <w:pPr>
        <w:jc w:val="right"/>
        <w:rPr>
          <w:sz w:val="28"/>
          <w:szCs w:val="28"/>
          <w:rtl/>
        </w:rPr>
      </w:pPr>
      <w:r w:rsidRPr="007952F0">
        <w:rPr>
          <w:sz w:val="28"/>
          <w:szCs w:val="28"/>
          <w:rtl/>
        </w:rPr>
        <w:t>آرایه‌های معنوی</w:t>
      </w:r>
    </w:p>
    <w:p w:rsidR="00F00A91" w:rsidRPr="007952F0" w:rsidRDefault="00F00A91" w:rsidP="00F00A91">
      <w:pPr>
        <w:jc w:val="right"/>
        <w:rPr>
          <w:sz w:val="28"/>
          <w:szCs w:val="28"/>
          <w:rtl/>
        </w:rPr>
      </w:pPr>
      <w:r w:rsidRPr="007952F0">
        <w:rPr>
          <w:sz w:val="28"/>
          <w:szCs w:val="28"/>
          <w:rtl/>
        </w:rPr>
        <w:t>به ان دسته از آرایه‌هایی که بر پایه تناسب های معنایی واژه‌ها شکل می‌گیرند آرایه معنوی گویند</w:t>
      </w:r>
    </w:p>
    <w:p w:rsidR="00F00A91" w:rsidRPr="007952F0" w:rsidRDefault="00F00A91" w:rsidP="00F00A91">
      <w:pPr>
        <w:jc w:val="right"/>
        <w:rPr>
          <w:sz w:val="28"/>
          <w:szCs w:val="28"/>
          <w:rtl/>
        </w:rPr>
      </w:pPr>
      <w:r w:rsidRPr="007952F0">
        <w:rPr>
          <w:sz w:val="28"/>
          <w:szCs w:val="28"/>
          <w:rtl/>
        </w:rPr>
        <w:t>مراعات نظیر</w:t>
      </w:r>
    </w:p>
    <w:p w:rsidR="00F00A91" w:rsidRPr="007952F0" w:rsidRDefault="00F00A91" w:rsidP="00F00A91">
      <w:pPr>
        <w:jc w:val="right"/>
        <w:rPr>
          <w:sz w:val="28"/>
          <w:szCs w:val="28"/>
          <w:rtl/>
        </w:rPr>
      </w:pPr>
      <w:r w:rsidRPr="007952F0">
        <w:rPr>
          <w:sz w:val="28"/>
          <w:szCs w:val="28"/>
          <w:rtl/>
        </w:rPr>
        <w:t>آوردن دو یا چند واژه در یک بیت یا عبارت که در خارج از آن بیت یا عبارت نیز رابطه‌ای آشنا و خاص میان آنها برقرار باشد</w:t>
      </w:r>
    </w:p>
    <w:tbl>
      <w:tblPr>
        <w:bidiVisual/>
        <w:tblW w:w="0" w:type="auto"/>
        <w:tblCellSpacing w:w="15" w:type="dxa"/>
        <w:tblCellMar>
          <w:left w:w="0" w:type="dxa"/>
          <w:right w:w="0" w:type="dxa"/>
        </w:tblCellMar>
        <w:tblLook w:val="04A0" w:firstRow="1" w:lastRow="0" w:firstColumn="1" w:lastColumn="0" w:noHBand="0" w:noVBand="1"/>
      </w:tblPr>
      <w:tblGrid>
        <w:gridCol w:w="3830"/>
        <w:gridCol w:w="510"/>
        <w:gridCol w:w="3737"/>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ابر و باد و مه و خورشید و فلک در کارند</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تا تو نانی به کف آری و به غفلت نخوری</w:t>
            </w:r>
          </w:p>
        </w:tc>
      </w:tr>
    </w:tbl>
    <w:p w:rsidR="00F00A91" w:rsidRPr="007952F0" w:rsidRDefault="00F00A91" w:rsidP="00F00A91">
      <w:pPr>
        <w:jc w:val="right"/>
        <w:rPr>
          <w:sz w:val="28"/>
          <w:szCs w:val="28"/>
          <w:rtl/>
        </w:rPr>
      </w:pPr>
      <w:r w:rsidRPr="007952F0">
        <w:rPr>
          <w:sz w:val="28"/>
          <w:szCs w:val="28"/>
          <w:rtl/>
        </w:rPr>
        <w:t>(ابر و باد و مه و خورشید و فلک همگی جز عناصر و پدیده‌های طبیعت هستند.)</w:t>
      </w:r>
    </w:p>
    <w:p w:rsidR="00F00A91" w:rsidRPr="007952F0" w:rsidRDefault="007D52F0" w:rsidP="00F00A91">
      <w:pPr>
        <w:jc w:val="right"/>
        <w:rPr>
          <w:sz w:val="28"/>
          <w:szCs w:val="28"/>
          <w:rtl/>
        </w:rPr>
      </w:pPr>
      <w:hyperlink r:id="rId22" w:tooltip="تضاد" w:history="1">
        <w:r w:rsidR="00F00A91" w:rsidRPr="007952F0">
          <w:rPr>
            <w:rStyle w:val="Hyperlink"/>
            <w:sz w:val="28"/>
            <w:szCs w:val="28"/>
            <w:rtl/>
          </w:rPr>
          <w:t>تضاد</w:t>
        </w:r>
      </w:hyperlink>
    </w:p>
    <w:p w:rsidR="00F00A91" w:rsidRPr="007952F0" w:rsidRDefault="00F00A91" w:rsidP="00F00A91">
      <w:pPr>
        <w:jc w:val="right"/>
        <w:rPr>
          <w:sz w:val="28"/>
          <w:szCs w:val="28"/>
          <w:rtl/>
        </w:rPr>
      </w:pPr>
      <w:r w:rsidRPr="007952F0">
        <w:rPr>
          <w:sz w:val="28"/>
          <w:szCs w:val="28"/>
          <w:rtl/>
        </w:rPr>
        <w:t>هر گاه دو واژه با معنای متضاد در یک بیت یا عبارت به کار رود آرایه تضاد پدید می‌آید در نومیدی بسی امید است</w:t>
      </w:r>
    </w:p>
    <w:p w:rsidR="00F00A91" w:rsidRPr="007952F0" w:rsidRDefault="007D52F0" w:rsidP="00F00A91">
      <w:pPr>
        <w:jc w:val="right"/>
        <w:rPr>
          <w:sz w:val="28"/>
          <w:szCs w:val="28"/>
          <w:rtl/>
        </w:rPr>
      </w:pPr>
      <w:hyperlink r:id="rId23" w:tooltip="متناقض‌نما" w:history="1">
        <w:r w:rsidR="00F00A91" w:rsidRPr="007952F0">
          <w:rPr>
            <w:rStyle w:val="Hyperlink"/>
            <w:sz w:val="28"/>
            <w:szCs w:val="28"/>
            <w:rtl/>
          </w:rPr>
          <w:t>متناقض‌نما</w:t>
        </w:r>
      </w:hyperlink>
      <w:r w:rsidR="007952F0">
        <w:rPr>
          <w:sz w:val="28"/>
          <w:szCs w:val="28"/>
          <w:rtl/>
        </w:rPr>
        <w:t xml:space="preserve"> </w:t>
      </w:r>
      <w:r w:rsidR="00F00A91" w:rsidRPr="007952F0">
        <w:rPr>
          <w:sz w:val="28"/>
          <w:szCs w:val="28"/>
        </w:rPr>
        <w:t>Paradox</w:t>
      </w:r>
    </w:p>
    <w:p w:rsidR="00F00A91" w:rsidRPr="007952F0" w:rsidRDefault="00F00A91" w:rsidP="00F00A91">
      <w:pPr>
        <w:jc w:val="right"/>
        <w:rPr>
          <w:sz w:val="28"/>
          <w:szCs w:val="28"/>
          <w:rtl/>
        </w:rPr>
      </w:pPr>
      <w:r w:rsidRPr="007952F0">
        <w:rPr>
          <w:sz w:val="28"/>
          <w:szCs w:val="28"/>
          <w:rtl/>
        </w:rPr>
        <w:t>هر گاه دو مفهوم متضاد رابه هم نسبت دهیم یا آن دو را در یک چیز جمع کنیم آرایه متناقض‌نما شکل می‌گیردو معمولاً معنایی عمیق و پر مغز در پس آن نهفته است</w:t>
      </w:r>
    </w:p>
    <w:p w:rsidR="00F00A91" w:rsidRPr="007952F0" w:rsidRDefault="00F00A91" w:rsidP="00F00A91">
      <w:pPr>
        <w:jc w:val="right"/>
        <w:rPr>
          <w:sz w:val="28"/>
          <w:szCs w:val="28"/>
          <w:rtl/>
        </w:rPr>
      </w:pPr>
      <w:r w:rsidRPr="007952F0">
        <w:rPr>
          <w:sz w:val="28"/>
          <w:szCs w:val="28"/>
          <w:rtl/>
        </w:rPr>
        <w:t>جامه‌اش شولای عریانی است</w:t>
      </w:r>
    </w:p>
    <w:p w:rsidR="00F00A91" w:rsidRPr="007952F0" w:rsidRDefault="00F00A91" w:rsidP="00F00A91">
      <w:pPr>
        <w:jc w:val="right"/>
        <w:rPr>
          <w:sz w:val="28"/>
          <w:szCs w:val="28"/>
          <w:rtl/>
        </w:rPr>
      </w:pPr>
      <w:r w:rsidRPr="007952F0">
        <w:rPr>
          <w:sz w:val="28"/>
          <w:szCs w:val="28"/>
          <w:rtl/>
        </w:rPr>
        <w:t>(عریانی به شولا نسبت داده شده اما شولا نوعی جامه است و ضد عریانی)</w:t>
      </w:r>
    </w:p>
    <w:p w:rsidR="00F00A91" w:rsidRPr="007952F0" w:rsidRDefault="00F00A91" w:rsidP="00F00A91">
      <w:pPr>
        <w:jc w:val="right"/>
        <w:rPr>
          <w:sz w:val="28"/>
          <w:szCs w:val="28"/>
          <w:rtl/>
        </w:rPr>
      </w:pPr>
      <w:r w:rsidRPr="007952F0">
        <w:rPr>
          <w:sz w:val="28"/>
          <w:szCs w:val="28"/>
          <w:rtl/>
        </w:rPr>
        <w:t>هر گاه در یک بیت یا عبارت بین دو مورد (مثل «الف» و «ب»)رابطه‌ای برقرار کنیم و مثلاً بگوییم«الف»، «ب» است یا «الف»، «ب» را آورد و آن را در بخش دیگری از همان بیت یا عبارت بین آن در مورد همان رابطه را برقرار کرده اما جای ان دو را با هم عوض کنیم آرایه عکس شکل می‌گیرد.</w:t>
      </w:r>
    </w:p>
    <w:tbl>
      <w:tblPr>
        <w:bidiVisual/>
        <w:tblW w:w="0" w:type="auto"/>
        <w:tblCellSpacing w:w="15" w:type="dxa"/>
        <w:tblCellMar>
          <w:left w:w="0" w:type="dxa"/>
          <w:right w:w="0" w:type="dxa"/>
        </w:tblCellMar>
        <w:tblLook w:val="04A0" w:firstRow="1" w:lastRow="0" w:firstColumn="1" w:lastColumn="0" w:noHBand="0" w:noVBand="1"/>
      </w:tblPr>
      <w:tblGrid>
        <w:gridCol w:w="3052"/>
        <w:gridCol w:w="510"/>
        <w:gridCol w:w="3031"/>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بهرام که گور می‌گرفتی همه عمر</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دیدی که چگونه گور بهرام گرفت</w:t>
            </w:r>
          </w:p>
        </w:tc>
      </w:tr>
      <w:tr w:rsidR="00842997" w:rsidRPr="007952F0" w:rsidTr="00F00A91">
        <w:trPr>
          <w:tblCellSpacing w:w="15" w:type="dxa"/>
        </w:trPr>
        <w:tc>
          <w:tcPr>
            <w:tcW w:w="0" w:type="auto"/>
            <w:vAlign w:val="center"/>
          </w:tcPr>
          <w:p w:rsidR="00842997" w:rsidRPr="007952F0" w:rsidRDefault="00842997" w:rsidP="00F00A91">
            <w:pPr>
              <w:jc w:val="right"/>
              <w:rPr>
                <w:sz w:val="28"/>
                <w:szCs w:val="28"/>
                <w:rtl/>
              </w:rPr>
            </w:pPr>
          </w:p>
        </w:tc>
        <w:tc>
          <w:tcPr>
            <w:tcW w:w="480" w:type="dxa"/>
            <w:vAlign w:val="center"/>
          </w:tcPr>
          <w:p w:rsidR="00842997" w:rsidRPr="007952F0" w:rsidRDefault="00842997" w:rsidP="00F00A91">
            <w:pPr>
              <w:jc w:val="right"/>
              <w:rPr>
                <w:sz w:val="28"/>
                <w:szCs w:val="28"/>
                <w:rtl/>
              </w:rPr>
            </w:pPr>
          </w:p>
        </w:tc>
        <w:tc>
          <w:tcPr>
            <w:tcW w:w="0" w:type="auto"/>
            <w:vAlign w:val="center"/>
          </w:tcPr>
          <w:p w:rsidR="00842997" w:rsidRPr="007952F0" w:rsidRDefault="00842997" w:rsidP="00F00A91">
            <w:pPr>
              <w:jc w:val="right"/>
              <w:rPr>
                <w:sz w:val="28"/>
                <w:szCs w:val="28"/>
                <w:rtl/>
              </w:rPr>
            </w:pPr>
          </w:p>
        </w:tc>
      </w:tr>
    </w:tbl>
    <w:p w:rsidR="00F00A91" w:rsidRPr="007952F0" w:rsidRDefault="007D52F0" w:rsidP="00F00A91">
      <w:pPr>
        <w:jc w:val="right"/>
        <w:rPr>
          <w:sz w:val="28"/>
          <w:szCs w:val="28"/>
          <w:rtl/>
        </w:rPr>
      </w:pPr>
      <w:hyperlink r:id="rId24" w:tooltip="لف و نشر" w:history="1">
        <w:r w:rsidR="00F00A91" w:rsidRPr="007952F0">
          <w:rPr>
            <w:rStyle w:val="Hyperlink"/>
            <w:sz w:val="28"/>
            <w:szCs w:val="28"/>
            <w:rtl/>
          </w:rPr>
          <w:t>لف و نشر</w:t>
        </w:r>
      </w:hyperlink>
    </w:p>
    <w:p w:rsidR="00F00A91" w:rsidRPr="007952F0" w:rsidRDefault="00F00A91" w:rsidP="00F00A91">
      <w:pPr>
        <w:jc w:val="right"/>
        <w:rPr>
          <w:sz w:val="28"/>
          <w:szCs w:val="28"/>
          <w:rtl/>
        </w:rPr>
      </w:pPr>
      <w:r w:rsidRPr="007952F0">
        <w:rPr>
          <w:sz w:val="28"/>
          <w:szCs w:val="28"/>
          <w:rtl/>
        </w:rPr>
        <w:t>هر گاه دو یا چند جزء از کلام بدون توضیحی در پی هم بیایند (لف) و آن گاه توضیحات مربوط به هر یک در پی هم آورده شوند (نشر)آرایه لف و نشر شکل می‌گیرند.</w:t>
      </w:r>
    </w:p>
    <w:tbl>
      <w:tblPr>
        <w:bidiVisual/>
        <w:tblW w:w="0" w:type="auto"/>
        <w:tblCellSpacing w:w="15" w:type="dxa"/>
        <w:tblCellMar>
          <w:left w:w="0" w:type="dxa"/>
          <w:right w:w="0" w:type="dxa"/>
        </w:tblCellMar>
        <w:tblLook w:val="04A0" w:firstRow="1" w:lastRow="0" w:firstColumn="1" w:lastColumn="0" w:noHBand="0" w:noVBand="1"/>
      </w:tblPr>
      <w:tblGrid>
        <w:gridCol w:w="3034"/>
        <w:gridCol w:w="510"/>
        <w:gridCol w:w="3706"/>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افروختن و سوختن و جامه دریدن</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پروانه زمن، شمع زمن، گل زمن آموخت</w:t>
            </w:r>
          </w:p>
        </w:tc>
      </w:tr>
    </w:tbl>
    <w:p w:rsidR="00F00A91" w:rsidRPr="007952F0" w:rsidRDefault="00F00A91" w:rsidP="00F00A91">
      <w:pPr>
        <w:jc w:val="right"/>
        <w:rPr>
          <w:sz w:val="28"/>
          <w:szCs w:val="28"/>
          <w:rtl/>
        </w:rPr>
      </w:pPr>
      <w:r w:rsidRPr="007952F0">
        <w:rPr>
          <w:sz w:val="28"/>
          <w:szCs w:val="28"/>
          <w:rtl/>
        </w:rPr>
        <w:t>(پروانه از من سوختن را، شمع از من افروختن را و گل از من جامه دریدن را آموخت.)</w:t>
      </w:r>
    </w:p>
    <w:p w:rsidR="00F00A91" w:rsidRPr="007952F0" w:rsidRDefault="007D52F0" w:rsidP="00F00A91">
      <w:pPr>
        <w:jc w:val="right"/>
        <w:rPr>
          <w:sz w:val="28"/>
          <w:szCs w:val="28"/>
          <w:rtl/>
        </w:rPr>
      </w:pPr>
      <w:hyperlink r:id="rId25" w:tooltip="تلمیح" w:history="1">
        <w:r w:rsidR="00F00A91" w:rsidRPr="007952F0">
          <w:rPr>
            <w:rStyle w:val="Hyperlink"/>
            <w:sz w:val="28"/>
            <w:szCs w:val="28"/>
            <w:rtl/>
          </w:rPr>
          <w:t>تلمیح</w:t>
        </w:r>
      </w:hyperlink>
      <w:r w:rsidR="00F00A91" w:rsidRPr="007952F0">
        <w:rPr>
          <w:sz w:val="28"/>
          <w:szCs w:val="28"/>
          <w:rtl/>
        </w:rPr>
        <w:t xml:space="preserve"> (اشاره)</w:t>
      </w:r>
    </w:p>
    <w:p w:rsidR="00F00A91" w:rsidRPr="007952F0" w:rsidRDefault="00F00A91" w:rsidP="00F00A91">
      <w:pPr>
        <w:jc w:val="right"/>
        <w:rPr>
          <w:sz w:val="28"/>
          <w:szCs w:val="28"/>
          <w:rtl/>
        </w:rPr>
      </w:pPr>
      <w:r w:rsidRPr="007952F0">
        <w:rPr>
          <w:sz w:val="28"/>
          <w:szCs w:val="28"/>
          <w:rtl/>
        </w:rPr>
        <w:t>هر گاه با شنیدن بیت یه عبارتی به یاد داستان و افسانه، رویدادی تاریخی و مذهبی یا آیه و حدیثی بیفتیم، بدون آنکه آن موضوع مستقیماً تعریف شده باشد، آن بیت یا عبارت دارای آرایه تلمیح است.</w:t>
      </w:r>
    </w:p>
    <w:tbl>
      <w:tblPr>
        <w:bidiVisual/>
        <w:tblW w:w="0" w:type="auto"/>
        <w:tblCellSpacing w:w="15" w:type="dxa"/>
        <w:tblCellMar>
          <w:left w:w="0" w:type="dxa"/>
          <w:right w:w="0" w:type="dxa"/>
        </w:tblCellMar>
        <w:tblLook w:val="04A0" w:firstRow="1" w:lastRow="0" w:firstColumn="1" w:lastColumn="0" w:noHBand="0" w:noVBand="1"/>
      </w:tblPr>
      <w:tblGrid>
        <w:gridCol w:w="3711"/>
        <w:gridCol w:w="510"/>
        <w:gridCol w:w="3275"/>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پدرم روضه رضوان به دو گندم بفروخت</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ناخلف باشم اگر من به جوی نفروشم</w:t>
            </w:r>
          </w:p>
        </w:tc>
      </w:tr>
    </w:tbl>
    <w:p w:rsidR="00F00A91" w:rsidRPr="007952F0" w:rsidRDefault="00F00A91" w:rsidP="00F00A91">
      <w:pPr>
        <w:jc w:val="right"/>
        <w:rPr>
          <w:sz w:val="28"/>
          <w:szCs w:val="28"/>
          <w:rtl/>
        </w:rPr>
      </w:pPr>
      <w:r w:rsidRPr="007952F0">
        <w:rPr>
          <w:sz w:val="28"/>
          <w:szCs w:val="28"/>
          <w:rtl/>
        </w:rPr>
        <w:t>(اشاره به داستان حضرت آدم و رانده شدن او به خاطر خوردن گندم.)</w:t>
      </w:r>
    </w:p>
    <w:p w:rsidR="00F00A91" w:rsidRPr="007952F0" w:rsidRDefault="007D52F0" w:rsidP="00F00A91">
      <w:pPr>
        <w:jc w:val="right"/>
        <w:rPr>
          <w:sz w:val="28"/>
          <w:szCs w:val="28"/>
          <w:rtl/>
        </w:rPr>
      </w:pPr>
      <w:hyperlink r:id="rId26" w:tooltip="تضمین" w:history="1">
        <w:r w:rsidR="00F00A91" w:rsidRPr="007952F0">
          <w:rPr>
            <w:rStyle w:val="Hyperlink"/>
            <w:sz w:val="28"/>
            <w:szCs w:val="28"/>
            <w:rtl/>
          </w:rPr>
          <w:t>تضمین</w:t>
        </w:r>
      </w:hyperlink>
    </w:p>
    <w:p w:rsidR="00F00A91" w:rsidRPr="007952F0" w:rsidRDefault="00F00A91" w:rsidP="00F00A91">
      <w:pPr>
        <w:jc w:val="right"/>
        <w:rPr>
          <w:sz w:val="28"/>
          <w:szCs w:val="28"/>
          <w:rtl/>
        </w:rPr>
      </w:pPr>
      <w:r w:rsidRPr="007952F0">
        <w:rPr>
          <w:sz w:val="28"/>
          <w:szCs w:val="28"/>
          <w:rtl/>
        </w:rPr>
        <w:t>هر گاه شاعر یا نویسنده‌ای، بخشی از نوشته فردی دیگر را در میان اثر خود جای دهد، آن شعر یا نوشته راتضمین نموده است.</w:t>
      </w:r>
    </w:p>
    <w:tbl>
      <w:tblPr>
        <w:bidiVisual/>
        <w:tblW w:w="0" w:type="auto"/>
        <w:tblCellSpacing w:w="15" w:type="dxa"/>
        <w:tblCellMar>
          <w:left w:w="0" w:type="dxa"/>
          <w:right w:w="0" w:type="dxa"/>
        </w:tblCellMar>
        <w:tblLook w:val="04A0" w:firstRow="1" w:lastRow="0" w:firstColumn="1" w:lastColumn="0" w:noHBand="0" w:noVBand="1"/>
      </w:tblPr>
      <w:tblGrid>
        <w:gridCol w:w="2961"/>
        <w:gridCol w:w="510"/>
        <w:gridCol w:w="3427"/>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چه خوش گفت فردوسی پاک زاد</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که رحمت برآن تربت پاک باد</w:t>
            </w:r>
          </w:p>
        </w:tc>
      </w:tr>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میازار موری که دانه کش است</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که جان داردو جان شیرین خوش است</w:t>
            </w:r>
          </w:p>
        </w:tc>
      </w:tr>
    </w:tbl>
    <w:p w:rsidR="00F00A91" w:rsidRPr="007952F0" w:rsidRDefault="00F00A91" w:rsidP="00F00A91">
      <w:pPr>
        <w:jc w:val="right"/>
        <w:rPr>
          <w:sz w:val="28"/>
          <w:szCs w:val="28"/>
          <w:rtl/>
        </w:rPr>
      </w:pPr>
      <w:r w:rsidRPr="007952F0">
        <w:rPr>
          <w:sz w:val="28"/>
          <w:szCs w:val="28"/>
          <w:rtl/>
        </w:rPr>
        <w:t xml:space="preserve">این دو بیت بخشی از </w:t>
      </w:r>
      <w:hyperlink r:id="rId27" w:tooltip="بوستان سعدی" w:history="1">
        <w:r w:rsidRPr="007952F0">
          <w:rPr>
            <w:rStyle w:val="Hyperlink"/>
            <w:sz w:val="28"/>
            <w:szCs w:val="28"/>
            <w:rtl/>
          </w:rPr>
          <w:t>بوستان سعدی</w:t>
        </w:r>
      </w:hyperlink>
      <w:r w:rsidRPr="007952F0">
        <w:rPr>
          <w:sz w:val="28"/>
          <w:szCs w:val="28"/>
          <w:rtl/>
        </w:rPr>
        <w:t xml:space="preserve"> است و </w:t>
      </w:r>
      <w:hyperlink r:id="rId28" w:tooltip="سعدی" w:history="1">
        <w:r w:rsidRPr="007952F0">
          <w:rPr>
            <w:rStyle w:val="Hyperlink"/>
            <w:sz w:val="28"/>
            <w:szCs w:val="28"/>
            <w:rtl/>
          </w:rPr>
          <w:t>سعدی</w:t>
        </w:r>
      </w:hyperlink>
      <w:r w:rsidRPr="007952F0">
        <w:rPr>
          <w:sz w:val="28"/>
          <w:szCs w:val="28"/>
          <w:rtl/>
        </w:rPr>
        <w:t xml:space="preserve"> بیتی معروف از </w:t>
      </w:r>
      <w:hyperlink r:id="rId29" w:tooltip="فردوسی" w:history="1">
        <w:r w:rsidRPr="007952F0">
          <w:rPr>
            <w:rStyle w:val="Hyperlink"/>
            <w:sz w:val="28"/>
            <w:szCs w:val="28"/>
            <w:rtl/>
          </w:rPr>
          <w:t>فردوسی</w:t>
        </w:r>
      </w:hyperlink>
      <w:r w:rsidRPr="007952F0">
        <w:rPr>
          <w:sz w:val="28"/>
          <w:szCs w:val="28"/>
          <w:rtl/>
        </w:rPr>
        <w:t xml:space="preserve"> را در میان شعر خود عیناً نقل کرده است.</w:t>
      </w:r>
    </w:p>
    <w:p w:rsidR="00F00A91" w:rsidRPr="007952F0" w:rsidRDefault="007D52F0" w:rsidP="00F00A91">
      <w:pPr>
        <w:jc w:val="right"/>
        <w:rPr>
          <w:sz w:val="28"/>
          <w:szCs w:val="28"/>
          <w:rtl/>
        </w:rPr>
      </w:pPr>
      <w:hyperlink r:id="rId30" w:tooltip="اغراق" w:history="1">
        <w:r w:rsidR="00F00A91" w:rsidRPr="007952F0">
          <w:rPr>
            <w:rStyle w:val="Hyperlink"/>
            <w:sz w:val="28"/>
            <w:szCs w:val="28"/>
            <w:rtl/>
          </w:rPr>
          <w:t>اغراق</w:t>
        </w:r>
      </w:hyperlink>
    </w:p>
    <w:p w:rsidR="00F00A91" w:rsidRPr="007952F0" w:rsidRDefault="00F00A91" w:rsidP="00F00A91">
      <w:pPr>
        <w:jc w:val="right"/>
        <w:rPr>
          <w:sz w:val="28"/>
          <w:szCs w:val="28"/>
          <w:rtl/>
        </w:rPr>
      </w:pPr>
      <w:r w:rsidRPr="007952F0">
        <w:rPr>
          <w:sz w:val="28"/>
          <w:szCs w:val="28"/>
          <w:rtl/>
        </w:rPr>
        <w:t>هنگامی که شاعر یا نویسنده، صفتی را در فرد یا پدیده‌ای آنچنان برجسته نشان دهد که در عالم واقع امکان دستیابی به آن صفت در آن حد و اندازه وجود نداشته باشد، آرایه اغراق آفریده می‌شود. البته این ادعای غیر ممکن باید به گونه‌ای بیان شده باشد که باعث افزایش گیرایی سخن گردد وشعار گونه وغیر واقعی جلوه نکند.</w:t>
      </w:r>
    </w:p>
    <w:tbl>
      <w:tblPr>
        <w:bidiVisual/>
        <w:tblW w:w="0" w:type="auto"/>
        <w:tblCellSpacing w:w="15" w:type="dxa"/>
        <w:tblCellMar>
          <w:left w:w="0" w:type="dxa"/>
          <w:right w:w="0" w:type="dxa"/>
        </w:tblCellMar>
        <w:tblLook w:val="04A0" w:firstRow="1" w:lastRow="0" w:firstColumn="1" w:lastColumn="0" w:noHBand="0" w:noVBand="1"/>
      </w:tblPr>
      <w:tblGrid>
        <w:gridCol w:w="2616"/>
        <w:gridCol w:w="510"/>
        <w:gridCol w:w="2863"/>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بخواهد هم از تو پدر کین من</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چو بیند که خشت است بالین من</w:t>
            </w:r>
          </w:p>
        </w:tc>
      </w:tr>
    </w:tbl>
    <w:p w:rsidR="00F00A91" w:rsidRPr="007952F0" w:rsidRDefault="00F00A91" w:rsidP="00F00A91">
      <w:pPr>
        <w:jc w:val="right"/>
        <w:rPr>
          <w:sz w:val="28"/>
          <w:szCs w:val="28"/>
          <w:rtl/>
        </w:rPr>
      </w:pPr>
      <w:r w:rsidRPr="007952F0">
        <w:rPr>
          <w:sz w:val="28"/>
          <w:szCs w:val="28"/>
          <w:rtl/>
        </w:rPr>
        <w:t>(اغراق در ممکن نبودن رهایی از انتقام پدر)</w:t>
      </w:r>
    </w:p>
    <w:p w:rsidR="00F00A91" w:rsidRPr="007952F0" w:rsidRDefault="007D52F0" w:rsidP="00F00A91">
      <w:pPr>
        <w:jc w:val="right"/>
        <w:rPr>
          <w:sz w:val="28"/>
          <w:szCs w:val="28"/>
          <w:rtl/>
        </w:rPr>
      </w:pPr>
      <w:hyperlink r:id="rId31" w:tooltip="حسن تعلیل" w:history="1">
        <w:r w:rsidR="00F00A91" w:rsidRPr="007952F0">
          <w:rPr>
            <w:rStyle w:val="Hyperlink"/>
            <w:sz w:val="28"/>
            <w:szCs w:val="28"/>
            <w:rtl/>
          </w:rPr>
          <w:t>حسن تعلیل</w:t>
        </w:r>
      </w:hyperlink>
    </w:p>
    <w:p w:rsidR="00F00A91" w:rsidRPr="007952F0" w:rsidRDefault="00F00A91" w:rsidP="00F00A91">
      <w:pPr>
        <w:jc w:val="right"/>
        <w:rPr>
          <w:sz w:val="28"/>
          <w:szCs w:val="28"/>
          <w:rtl/>
        </w:rPr>
      </w:pPr>
      <w:r w:rsidRPr="007952F0">
        <w:rPr>
          <w:sz w:val="28"/>
          <w:szCs w:val="28"/>
          <w:rtl/>
        </w:rPr>
        <w:t>هر گاه شاعر و نویسنده برای موضوعی، دلیلی غیر واقعی وتخیلی، اما دلپذیر و قانع کننده ارایه دهد به حسن تعلیل دست می‌یابد.</w:t>
      </w:r>
    </w:p>
    <w:tbl>
      <w:tblPr>
        <w:bidiVisual/>
        <w:tblW w:w="0" w:type="auto"/>
        <w:tblCellSpacing w:w="15" w:type="dxa"/>
        <w:tblCellMar>
          <w:left w:w="0" w:type="dxa"/>
          <w:right w:w="0" w:type="dxa"/>
        </w:tblCellMar>
        <w:tblLook w:val="04A0" w:firstRow="1" w:lastRow="0" w:firstColumn="1" w:lastColumn="0" w:noHBand="0" w:noVBand="1"/>
      </w:tblPr>
      <w:tblGrid>
        <w:gridCol w:w="2239"/>
        <w:gridCol w:w="510"/>
        <w:gridCol w:w="2066"/>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lastRenderedPageBreak/>
              <w:t>تا چشم بشر نبیندت روی</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بنهفته به ابر چهر دلبند</w:t>
            </w:r>
          </w:p>
        </w:tc>
      </w:tr>
    </w:tbl>
    <w:p w:rsidR="00F00A91" w:rsidRPr="007952F0" w:rsidRDefault="00F00A91" w:rsidP="00F00A91">
      <w:pPr>
        <w:jc w:val="right"/>
        <w:rPr>
          <w:sz w:val="28"/>
          <w:szCs w:val="28"/>
          <w:rtl/>
        </w:rPr>
      </w:pPr>
      <w:r w:rsidRPr="007952F0">
        <w:rPr>
          <w:sz w:val="28"/>
          <w:szCs w:val="28"/>
          <w:rtl/>
        </w:rPr>
        <w:t>(شاعر علت ابر پوش بودن قله دماوند را برای ندیدن او بیان کرده است.)</w:t>
      </w:r>
    </w:p>
    <w:p w:rsidR="00F00A91" w:rsidRPr="007952F0" w:rsidRDefault="007D52F0" w:rsidP="00F00A91">
      <w:pPr>
        <w:jc w:val="right"/>
        <w:rPr>
          <w:sz w:val="28"/>
          <w:szCs w:val="28"/>
          <w:rtl/>
        </w:rPr>
      </w:pPr>
      <w:hyperlink r:id="rId32" w:tooltip="مثل (صفحه وجود ندارد)" w:history="1">
        <w:r w:rsidR="00F00A91" w:rsidRPr="007952F0">
          <w:rPr>
            <w:rStyle w:val="Hyperlink"/>
            <w:sz w:val="28"/>
            <w:szCs w:val="28"/>
            <w:rtl/>
          </w:rPr>
          <w:t>مثل</w:t>
        </w:r>
      </w:hyperlink>
    </w:p>
    <w:p w:rsidR="00F00A91" w:rsidRPr="007952F0" w:rsidRDefault="00F00A91" w:rsidP="00F00A91">
      <w:pPr>
        <w:jc w:val="right"/>
        <w:rPr>
          <w:sz w:val="28"/>
          <w:szCs w:val="28"/>
          <w:rtl/>
        </w:rPr>
      </w:pPr>
      <w:r w:rsidRPr="007952F0">
        <w:rPr>
          <w:sz w:val="28"/>
          <w:szCs w:val="28"/>
          <w:rtl/>
        </w:rPr>
        <w:t>هر گاه شاعر یا نویسنده درسخن خود از «ضرب المثلی» استفاده کند و یا بخشی از سخن او آنقدر معروف باشد که به عنوان ضرب المثل به کار رود، آن بخش از کلام دارای آرایه مثل است.</w:t>
      </w:r>
    </w:p>
    <w:tbl>
      <w:tblPr>
        <w:bidiVisual/>
        <w:tblW w:w="0" w:type="auto"/>
        <w:tblCellSpacing w:w="15" w:type="dxa"/>
        <w:tblCellMar>
          <w:left w:w="0" w:type="dxa"/>
          <w:right w:w="0" w:type="dxa"/>
        </w:tblCellMar>
        <w:tblLook w:val="04A0" w:firstRow="1" w:lastRow="0" w:firstColumn="1" w:lastColumn="0" w:noHBand="0" w:noVBand="1"/>
      </w:tblPr>
      <w:tblGrid>
        <w:gridCol w:w="3724"/>
        <w:gridCol w:w="510"/>
        <w:gridCol w:w="3353"/>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بی گمان دیوار طبع پست خاک‌آلود ماست</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گر بود کوتاهتر دیواری از دیوار بود</w:t>
            </w:r>
          </w:p>
        </w:tc>
      </w:tr>
    </w:tbl>
    <w:p w:rsidR="00F00A91" w:rsidRPr="007952F0" w:rsidRDefault="007D52F0" w:rsidP="00F00A91">
      <w:pPr>
        <w:jc w:val="right"/>
        <w:rPr>
          <w:sz w:val="28"/>
          <w:szCs w:val="28"/>
          <w:rtl/>
        </w:rPr>
      </w:pPr>
      <w:hyperlink r:id="rId33" w:tooltip="تمثیل" w:history="1">
        <w:r w:rsidR="00F00A91" w:rsidRPr="007952F0">
          <w:rPr>
            <w:rStyle w:val="Hyperlink"/>
            <w:sz w:val="28"/>
            <w:szCs w:val="28"/>
            <w:rtl/>
          </w:rPr>
          <w:t>تمثیل</w:t>
        </w:r>
      </w:hyperlink>
      <w:r w:rsidR="00F00A91" w:rsidRPr="007952F0">
        <w:rPr>
          <w:sz w:val="28"/>
          <w:szCs w:val="28"/>
          <w:rtl/>
        </w:rPr>
        <w:t xml:space="preserve"> و </w:t>
      </w:r>
      <w:hyperlink r:id="rId34" w:tooltip="اسلوب معادله (صفحه وجود ندارد)" w:history="1">
        <w:r w:rsidR="00F00A91" w:rsidRPr="007952F0">
          <w:rPr>
            <w:rStyle w:val="Hyperlink"/>
            <w:sz w:val="28"/>
            <w:szCs w:val="28"/>
            <w:rtl/>
          </w:rPr>
          <w:t>اسلوب معادله</w:t>
        </w:r>
      </w:hyperlink>
    </w:p>
    <w:p w:rsidR="00F00A91" w:rsidRPr="007952F0" w:rsidRDefault="00F00A91" w:rsidP="00F00A91">
      <w:pPr>
        <w:jc w:val="right"/>
        <w:rPr>
          <w:sz w:val="28"/>
          <w:szCs w:val="28"/>
          <w:rtl/>
        </w:rPr>
      </w:pPr>
      <w:r w:rsidRPr="007952F0">
        <w:rPr>
          <w:sz w:val="28"/>
          <w:szCs w:val="28"/>
          <w:rtl/>
        </w:rPr>
        <w:t>هر گاه برای تاًیید یا روشن شدن مطلبی (معمولاً پیچیده) آن را به موضوعی ساده تر تشبیه کنیم یا برای اثبات موضوعی نمونه‌ای بیاوریم آرایه تمثیل را به کار گرفته اییم</w:t>
      </w:r>
    </w:p>
    <w:tbl>
      <w:tblPr>
        <w:bidiVisual/>
        <w:tblW w:w="0" w:type="auto"/>
        <w:tblCellSpacing w:w="15" w:type="dxa"/>
        <w:tblCellMar>
          <w:left w:w="0" w:type="dxa"/>
          <w:right w:w="0" w:type="dxa"/>
        </w:tblCellMar>
        <w:tblLook w:val="04A0" w:firstRow="1" w:lastRow="0" w:firstColumn="1" w:lastColumn="0" w:noHBand="0" w:noVBand="1"/>
      </w:tblPr>
      <w:tblGrid>
        <w:gridCol w:w="3589"/>
        <w:gridCol w:w="510"/>
        <w:gridCol w:w="3469"/>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من اگر نیکم اگر بد تو برو خود را باش</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هر کسی آن درود عاقبت کار که کشت</w:t>
            </w:r>
          </w:p>
        </w:tc>
      </w:tr>
    </w:tbl>
    <w:p w:rsidR="00F00A91" w:rsidRPr="007952F0" w:rsidRDefault="00F00A91" w:rsidP="00F00A91">
      <w:pPr>
        <w:jc w:val="right"/>
        <w:rPr>
          <w:sz w:val="28"/>
          <w:szCs w:val="28"/>
          <w:rtl/>
        </w:rPr>
      </w:pPr>
      <w:r w:rsidRPr="007952F0">
        <w:rPr>
          <w:sz w:val="28"/>
          <w:szCs w:val="28"/>
          <w:rtl/>
        </w:rPr>
        <w:t>(</w:t>
      </w:r>
      <w:hyperlink r:id="rId35" w:tooltip="حافظ" w:history="1">
        <w:r w:rsidRPr="007952F0">
          <w:rPr>
            <w:rStyle w:val="Hyperlink"/>
            <w:sz w:val="28"/>
            <w:szCs w:val="28"/>
            <w:rtl/>
          </w:rPr>
          <w:t>حافظ</w:t>
        </w:r>
      </w:hyperlink>
      <w:r w:rsidRPr="007952F0">
        <w:rPr>
          <w:sz w:val="28"/>
          <w:szCs w:val="28"/>
          <w:rtl/>
        </w:rPr>
        <w:t xml:space="preserve"> خطاب به زاهدان و واعظان می‌گوید که من اگر خوب یا بد هستم ربطی به شما ندارد و شما همان بهتر که مراقب اعمال خود باشید، همچنان که هر کسی هنگام درو آنچه را که خود کاشته است برداشت می‌کند. شاعر برای درستی گفته خود در مصراع نخست، در مصراع دوم موضوعی ساده را که درستی ان بر همه آشکار است به عنوان نمونه‌ای برای ان ذکر می‌کند.)</w:t>
      </w:r>
    </w:p>
    <w:p w:rsidR="00F00A91" w:rsidRPr="007952F0" w:rsidRDefault="007D52F0" w:rsidP="00F00A91">
      <w:pPr>
        <w:jc w:val="right"/>
        <w:rPr>
          <w:sz w:val="28"/>
          <w:szCs w:val="28"/>
          <w:rtl/>
        </w:rPr>
      </w:pPr>
      <w:hyperlink r:id="rId36" w:tooltip="ایهام" w:history="1">
        <w:r w:rsidR="00F00A91" w:rsidRPr="007952F0">
          <w:rPr>
            <w:rStyle w:val="Hyperlink"/>
            <w:sz w:val="28"/>
            <w:szCs w:val="28"/>
            <w:rtl/>
          </w:rPr>
          <w:t>ایهام</w:t>
        </w:r>
      </w:hyperlink>
    </w:p>
    <w:p w:rsidR="00F00A91" w:rsidRPr="007952F0" w:rsidRDefault="00F00A91" w:rsidP="00F00A91">
      <w:pPr>
        <w:jc w:val="right"/>
        <w:rPr>
          <w:sz w:val="28"/>
          <w:szCs w:val="28"/>
          <w:rtl/>
        </w:rPr>
      </w:pPr>
      <w:r w:rsidRPr="007952F0">
        <w:rPr>
          <w:sz w:val="28"/>
          <w:szCs w:val="28"/>
          <w:rtl/>
        </w:rPr>
        <w:t>هر گاه واژه یا ترکیبی که دارای دو معنی است به گونه‌ای در کلام به کار رود که هر دو معنا از ان قابل برداشت باشد آرایه ایهام شکل می‌گیرد.گاهی منظور اصلی تنها یکی از ان دو معنا است و گاهی هیچ یک بر دیگری برتری ندارد.</w:t>
      </w:r>
    </w:p>
    <w:tbl>
      <w:tblPr>
        <w:bidiVisual/>
        <w:tblW w:w="0" w:type="auto"/>
        <w:tblCellSpacing w:w="15" w:type="dxa"/>
        <w:tblCellMar>
          <w:left w:w="0" w:type="dxa"/>
          <w:right w:w="0" w:type="dxa"/>
        </w:tblCellMar>
        <w:tblLook w:val="04A0" w:firstRow="1" w:lastRow="0" w:firstColumn="1" w:lastColumn="0" w:noHBand="0" w:noVBand="1"/>
      </w:tblPr>
      <w:tblGrid>
        <w:gridCol w:w="3810"/>
        <w:gridCol w:w="510"/>
        <w:gridCol w:w="3304"/>
      </w:tblGrid>
      <w:tr w:rsidR="00F00A91" w:rsidRPr="007952F0" w:rsidTr="00F00A91">
        <w:trPr>
          <w:tblCellSpacing w:w="15" w:type="dxa"/>
        </w:trPr>
        <w:tc>
          <w:tcPr>
            <w:tcW w:w="0" w:type="auto"/>
            <w:vAlign w:val="center"/>
            <w:hideMark/>
          </w:tcPr>
          <w:p w:rsidR="00F00A91" w:rsidRPr="007952F0" w:rsidRDefault="00F00A91" w:rsidP="00F00A91">
            <w:pPr>
              <w:jc w:val="right"/>
              <w:rPr>
                <w:sz w:val="28"/>
                <w:szCs w:val="28"/>
                <w:rtl/>
              </w:rPr>
            </w:pPr>
            <w:r w:rsidRPr="007952F0">
              <w:rPr>
                <w:sz w:val="28"/>
                <w:szCs w:val="28"/>
                <w:rtl/>
              </w:rPr>
              <w:t>غرق خون بود و نمی‌مرد ز حسرت فرهاد</w:t>
            </w:r>
          </w:p>
        </w:tc>
        <w:tc>
          <w:tcPr>
            <w:tcW w:w="480" w:type="dxa"/>
            <w:vAlign w:val="center"/>
            <w:hideMark/>
          </w:tcPr>
          <w:p w:rsidR="00F00A91" w:rsidRPr="007952F0" w:rsidRDefault="00F00A91" w:rsidP="00F00A91">
            <w:pPr>
              <w:jc w:val="right"/>
              <w:rPr>
                <w:sz w:val="28"/>
                <w:szCs w:val="28"/>
                <w:rtl/>
              </w:rPr>
            </w:pPr>
            <w:r w:rsidRPr="007952F0">
              <w:rPr>
                <w:sz w:val="28"/>
                <w:szCs w:val="28"/>
                <w:rtl/>
              </w:rPr>
              <w:t> </w:t>
            </w:r>
          </w:p>
        </w:tc>
        <w:tc>
          <w:tcPr>
            <w:tcW w:w="0" w:type="auto"/>
            <w:vAlign w:val="center"/>
            <w:hideMark/>
          </w:tcPr>
          <w:p w:rsidR="00F00A91" w:rsidRPr="007952F0" w:rsidRDefault="00F00A91" w:rsidP="00F00A91">
            <w:pPr>
              <w:jc w:val="right"/>
              <w:rPr>
                <w:sz w:val="28"/>
                <w:szCs w:val="28"/>
                <w:rtl/>
              </w:rPr>
            </w:pPr>
            <w:r w:rsidRPr="007952F0">
              <w:rPr>
                <w:sz w:val="28"/>
                <w:szCs w:val="28"/>
                <w:rtl/>
              </w:rPr>
              <w:t>گفتم افسانه شیرین و به خوابش کردم</w:t>
            </w:r>
          </w:p>
        </w:tc>
      </w:tr>
    </w:tbl>
    <w:p w:rsidR="00F00A91" w:rsidRPr="007952F0" w:rsidRDefault="00F00A91" w:rsidP="00F00A91">
      <w:pPr>
        <w:jc w:val="right"/>
        <w:rPr>
          <w:sz w:val="28"/>
          <w:szCs w:val="28"/>
          <w:rtl/>
        </w:rPr>
      </w:pPr>
      <w:r w:rsidRPr="007952F0">
        <w:rPr>
          <w:sz w:val="28"/>
          <w:szCs w:val="28"/>
          <w:rtl/>
        </w:rPr>
        <w:t>شیرین: زیبا و دلنشین، معشوقه فرهاد</w:t>
      </w:r>
    </w:p>
    <w:p w:rsidR="00F00A91" w:rsidRPr="007952F0" w:rsidRDefault="00F00A91" w:rsidP="00F00A91">
      <w:pPr>
        <w:jc w:val="right"/>
        <w:rPr>
          <w:sz w:val="28"/>
          <w:szCs w:val="28"/>
          <w:rtl/>
        </w:rPr>
      </w:pPr>
      <w:r w:rsidRPr="007952F0">
        <w:rPr>
          <w:sz w:val="28"/>
          <w:szCs w:val="28"/>
          <w:rtl/>
        </w:rPr>
        <w:t>ای دمت عیسی دم از دوری مزن من غلام آن که دوراندیش نیست(دوراندیش:عاقبت نگر/آنکه به دوری وجدایی بیندیشد.)</w:t>
      </w:r>
    </w:p>
    <w:p w:rsidR="00F00A91" w:rsidRPr="007952F0" w:rsidRDefault="00F00A91" w:rsidP="00F00A91">
      <w:pPr>
        <w:jc w:val="right"/>
        <w:rPr>
          <w:sz w:val="28"/>
          <w:szCs w:val="28"/>
          <w:rtl/>
        </w:rPr>
      </w:pPr>
      <w:r w:rsidRPr="007952F0">
        <w:rPr>
          <w:sz w:val="28"/>
          <w:szCs w:val="28"/>
          <w:rtl/>
        </w:rPr>
        <w:t>ایهام تناسب</w:t>
      </w:r>
    </w:p>
    <w:p w:rsidR="00F00A91" w:rsidRPr="007952F0" w:rsidRDefault="00F00A91" w:rsidP="00F00A91">
      <w:pPr>
        <w:jc w:val="right"/>
        <w:rPr>
          <w:sz w:val="28"/>
          <w:szCs w:val="28"/>
          <w:rtl/>
        </w:rPr>
      </w:pPr>
      <w:r w:rsidRPr="007952F0">
        <w:rPr>
          <w:sz w:val="28"/>
          <w:szCs w:val="28"/>
          <w:rtl/>
        </w:rPr>
        <w:t>گرت هواست که معشوق نگسلد پیوند نگاه دار سر رشته تا نگه دارد در این نمونه از واژه هوا تنها یک معنا برداشت می‌شود که آن هم آرزو است.</w:t>
      </w:r>
    </w:p>
    <w:p w:rsidR="00F00A91" w:rsidRDefault="00F00A91" w:rsidP="00842997">
      <w:pPr>
        <w:jc w:val="center"/>
        <w:rPr>
          <w:sz w:val="28"/>
          <w:szCs w:val="28"/>
          <w:rtl/>
        </w:rPr>
      </w:pPr>
    </w:p>
    <w:p w:rsidR="007952F0" w:rsidRDefault="007952F0" w:rsidP="00F00A91">
      <w:pPr>
        <w:jc w:val="right"/>
        <w:rPr>
          <w:sz w:val="28"/>
          <w:szCs w:val="28"/>
          <w:rtl/>
        </w:rPr>
      </w:pPr>
    </w:p>
    <w:p w:rsidR="007952F0" w:rsidRPr="007952F0" w:rsidRDefault="007952F0" w:rsidP="00F00A91">
      <w:pPr>
        <w:jc w:val="right"/>
        <w:rPr>
          <w:sz w:val="28"/>
          <w:szCs w:val="28"/>
          <w:rtl/>
        </w:rPr>
      </w:pPr>
    </w:p>
    <w:p w:rsidR="00F00A91" w:rsidRPr="007952F0" w:rsidRDefault="007D52F0" w:rsidP="00F00A91">
      <w:pPr>
        <w:jc w:val="right"/>
        <w:rPr>
          <w:sz w:val="28"/>
          <w:szCs w:val="28"/>
          <w:rtl/>
        </w:rPr>
      </w:pPr>
      <w:hyperlink r:id="rId37" w:tooltip="مجاز (صفحه وجود ندارد)" w:history="1">
        <w:r w:rsidR="00F00A91" w:rsidRPr="007952F0">
          <w:rPr>
            <w:rStyle w:val="Hyperlink"/>
            <w:sz w:val="28"/>
            <w:szCs w:val="28"/>
            <w:rtl/>
          </w:rPr>
          <w:t>مجاز</w:t>
        </w:r>
      </w:hyperlink>
    </w:p>
    <w:p w:rsidR="00F00A91" w:rsidRPr="007952F0" w:rsidRDefault="00F00A91" w:rsidP="00F00A91">
      <w:pPr>
        <w:jc w:val="right"/>
        <w:rPr>
          <w:sz w:val="28"/>
          <w:szCs w:val="28"/>
          <w:rtl/>
        </w:rPr>
      </w:pPr>
      <w:r w:rsidRPr="007952F0">
        <w:rPr>
          <w:sz w:val="28"/>
          <w:szCs w:val="28"/>
          <w:rtl/>
        </w:rPr>
        <w:t>به کار رفتن واژه‌ای به جای واژه دیگر مجاز نام دارد.هیچ گاه چنین امری ممکن نیست مگرآنکه میان آن دو واژه در خارج از کلام رابطه‌ای بر قرار باشد.</w:t>
      </w:r>
    </w:p>
    <w:p w:rsidR="00F00A91" w:rsidRPr="007952F0" w:rsidRDefault="00F00A91" w:rsidP="00F00A91">
      <w:pPr>
        <w:jc w:val="right"/>
        <w:rPr>
          <w:sz w:val="28"/>
          <w:szCs w:val="28"/>
          <w:rtl/>
        </w:rPr>
      </w:pPr>
      <w:r w:rsidRPr="007952F0">
        <w:rPr>
          <w:sz w:val="28"/>
          <w:szCs w:val="28"/>
          <w:rtl/>
        </w:rPr>
        <w:t>آن قدر گرسنه ام که می‌توانم تمام ظرف را بخورم. رابطه‌ای میان دو واژه‌ای ظرف و غذا در این عبارت است.</w:t>
      </w:r>
    </w:p>
    <w:p w:rsidR="00F00A91" w:rsidRPr="007952F0" w:rsidRDefault="007D52F0" w:rsidP="00F00A91">
      <w:pPr>
        <w:jc w:val="right"/>
        <w:rPr>
          <w:sz w:val="28"/>
          <w:szCs w:val="28"/>
          <w:rtl/>
        </w:rPr>
      </w:pPr>
      <w:hyperlink r:id="rId38" w:tooltip="استعاره" w:history="1">
        <w:r w:rsidR="00F00A91" w:rsidRPr="007952F0">
          <w:rPr>
            <w:rStyle w:val="Hyperlink"/>
            <w:sz w:val="28"/>
            <w:szCs w:val="28"/>
            <w:rtl/>
          </w:rPr>
          <w:t>استعاره</w:t>
        </w:r>
      </w:hyperlink>
    </w:p>
    <w:p w:rsidR="00F00A91" w:rsidRPr="007952F0" w:rsidRDefault="00F00A91" w:rsidP="00F00A91">
      <w:pPr>
        <w:jc w:val="right"/>
        <w:rPr>
          <w:sz w:val="28"/>
          <w:szCs w:val="28"/>
          <w:rtl/>
        </w:rPr>
      </w:pPr>
      <w:r w:rsidRPr="007952F0">
        <w:rPr>
          <w:sz w:val="28"/>
          <w:szCs w:val="28"/>
          <w:rtl/>
        </w:rPr>
        <w:t>هر گاه واژه‌ای به دلیل شباهتی که با واژه دیگر دارد به جای آن به کار رود استعاره پدید می‌آید.</w:t>
      </w:r>
    </w:p>
    <w:p w:rsidR="00F00A91" w:rsidRPr="007952F0" w:rsidRDefault="00F00A91" w:rsidP="00F00A91">
      <w:pPr>
        <w:jc w:val="right"/>
        <w:rPr>
          <w:sz w:val="28"/>
          <w:szCs w:val="28"/>
          <w:rtl/>
        </w:rPr>
      </w:pPr>
      <w:r w:rsidRPr="007952F0">
        <w:rPr>
          <w:sz w:val="28"/>
          <w:szCs w:val="28"/>
          <w:rtl/>
        </w:rPr>
        <w:t>بر کشته‌های ما جز باران رحمت خود مبار.(کشته‌ها به کسر«ک»)</w:t>
      </w:r>
    </w:p>
    <w:p w:rsidR="00F00A91" w:rsidRPr="007952F0" w:rsidRDefault="00F00A91" w:rsidP="00F00A91">
      <w:pPr>
        <w:jc w:val="right"/>
        <w:rPr>
          <w:sz w:val="28"/>
          <w:szCs w:val="28"/>
          <w:rtl/>
        </w:rPr>
      </w:pPr>
      <w:r w:rsidRPr="007952F0">
        <w:rPr>
          <w:sz w:val="28"/>
          <w:szCs w:val="28"/>
          <w:rtl/>
        </w:rPr>
        <w:t>در این عبارت رحمت خدا به باران مانند شده است.روشن است که در این عبارت،منظور از کشته‌ها معنایی لفظی آن نیست بلکه مقصود اعمال بندگان است.</w:t>
      </w:r>
    </w:p>
    <w:p w:rsidR="00F00A91" w:rsidRPr="007952F0" w:rsidRDefault="007D52F0" w:rsidP="00F00A91">
      <w:pPr>
        <w:jc w:val="right"/>
        <w:rPr>
          <w:sz w:val="28"/>
          <w:szCs w:val="28"/>
          <w:rtl/>
        </w:rPr>
      </w:pPr>
      <w:hyperlink r:id="rId39" w:tooltip="کنایه" w:history="1">
        <w:r w:rsidR="00F00A91" w:rsidRPr="007952F0">
          <w:rPr>
            <w:rStyle w:val="Hyperlink"/>
            <w:sz w:val="28"/>
            <w:szCs w:val="28"/>
            <w:rtl/>
          </w:rPr>
          <w:t>کنایه</w:t>
        </w:r>
      </w:hyperlink>
    </w:p>
    <w:p w:rsidR="00F00A91" w:rsidRPr="007952F0" w:rsidRDefault="00F00A91" w:rsidP="00F00A91">
      <w:pPr>
        <w:jc w:val="right"/>
        <w:rPr>
          <w:sz w:val="28"/>
          <w:szCs w:val="28"/>
          <w:rtl/>
        </w:rPr>
      </w:pPr>
      <w:r w:rsidRPr="007952F0">
        <w:rPr>
          <w:sz w:val="28"/>
          <w:szCs w:val="28"/>
          <w:rtl/>
        </w:rPr>
        <w:t>جملات و عباراتی که منظور نویسنده یا گوینده از بیان آنها،چیزی غیر از معنای ظاهری و لفظی آن عبارات یا جملات است.که به آنها کنایه گوییم.</w:t>
      </w:r>
    </w:p>
    <w:p w:rsidR="00F00A91" w:rsidRPr="007952F0" w:rsidRDefault="00F00A91" w:rsidP="00F00A91">
      <w:pPr>
        <w:jc w:val="right"/>
        <w:rPr>
          <w:sz w:val="28"/>
          <w:szCs w:val="28"/>
          <w:rtl/>
        </w:rPr>
      </w:pPr>
      <w:r w:rsidRPr="007952F0">
        <w:rPr>
          <w:sz w:val="28"/>
          <w:szCs w:val="28"/>
          <w:rtl/>
        </w:rPr>
        <w:t>آب از دستهایش نمی چکد.</w:t>
      </w:r>
    </w:p>
    <w:p w:rsidR="00F00A91" w:rsidRPr="007952F0" w:rsidRDefault="007D52F0" w:rsidP="00F00A91">
      <w:pPr>
        <w:jc w:val="right"/>
        <w:rPr>
          <w:sz w:val="28"/>
          <w:szCs w:val="28"/>
          <w:rtl/>
        </w:rPr>
      </w:pPr>
      <w:hyperlink r:id="rId40" w:tooltip="معنایی لفظی (صفحه وجود ندارد)" w:history="1">
        <w:r w:rsidR="00F00A91" w:rsidRPr="007952F0">
          <w:rPr>
            <w:rStyle w:val="Hyperlink"/>
            <w:sz w:val="28"/>
            <w:szCs w:val="28"/>
            <w:rtl/>
          </w:rPr>
          <w:t>معنایی لفظی</w:t>
        </w:r>
      </w:hyperlink>
      <w:r w:rsidR="00F00A91" w:rsidRPr="007952F0">
        <w:rPr>
          <w:sz w:val="28"/>
          <w:szCs w:val="28"/>
          <w:rtl/>
        </w:rPr>
        <w:t>:نمی گذارد قطره‌ای آب از دستهاییش به روی زمین بچکد. معنایی کنایی:هیچ چیزی از او به دیگران نمی‌رسد،خیلی خسیس است.</w:t>
      </w:r>
    </w:p>
    <w:p w:rsidR="00F00A91" w:rsidRPr="007952F0" w:rsidRDefault="007D52F0" w:rsidP="00F00A91">
      <w:pPr>
        <w:jc w:val="right"/>
        <w:rPr>
          <w:sz w:val="28"/>
          <w:szCs w:val="28"/>
          <w:rtl/>
        </w:rPr>
      </w:pPr>
      <w:hyperlink r:id="rId41" w:tooltip="تشخیص (صفحه وجود ندارد)" w:history="1">
        <w:r w:rsidR="00F00A91" w:rsidRPr="007952F0">
          <w:rPr>
            <w:rStyle w:val="Hyperlink"/>
            <w:sz w:val="28"/>
            <w:szCs w:val="28"/>
            <w:rtl/>
          </w:rPr>
          <w:t>تشخیص</w:t>
        </w:r>
      </w:hyperlink>
      <w:r w:rsidR="00F00A91" w:rsidRPr="007952F0">
        <w:rPr>
          <w:sz w:val="28"/>
          <w:szCs w:val="28"/>
          <w:rtl/>
        </w:rPr>
        <w:t>(انسان نمایی)</w:t>
      </w:r>
    </w:p>
    <w:p w:rsidR="00F00A91" w:rsidRPr="007952F0" w:rsidRDefault="00F00A91" w:rsidP="00F00A91">
      <w:pPr>
        <w:jc w:val="right"/>
        <w:rPr>
          <w:sz w:val="28"/>
          <w:szCs w:val="28"/>
          <w:rtl/>
        </w:rPr>
      </w:pPr>
      <w:r w:rsidRPr="007952F0">
        <w:rPr>
          <w:sz w:val="28"/>
          <w:szCs w:val="28"/>
          <w:rtl/>
        </w:rPr>
        <w:t>هر گاه با نسبت دادن عمل،حالت یا صفتی انسانی به یک غیر انسان،به آن جلوه انسانی ببخشیم،آدم نمایی شکل می‌گیرد.</w:t>
      </w:r>
    </w:p>
    <w:p w:rsidR="00F00A91" w:rsidRPr="007952F0" w:rsidRDefault="00F00A91" w:rsidP="00F00A91">
      <w:pPr>
        <w:jc w:val="right"/>
        <w:rPr>
          <w:sz w:val="28"/>
          <w:szCs w:val="28"/>
          <w:rtl/>
        </w:rPr>
      </w:pPr>
      <w:r w:rsidRPr="007952F0">
        <w:rPr>
          <w:sz w:val="28"/>
          <w:szCs w:val="28"/>
          <w:rtl/>
        </w:rPr>
        <w:t>طعنه بر طوفان مزن،ایراد بر دریا مگیر بوسه بگرفتن ز ساحل موج را دیوانه کرد</w:t>
      </w:r>
    </w:p>
    <w:p w:rsidR="00F00A91" w:rsidRPr="007952F0" w:rsidRDefault="00F00A91" w:rsidP="00F00A91">
      <w:pPr>
        <w:jc w:val="right"/>
        <w:rPr>
          <w:sz w:val="28"/>
          <w:szCs w:val="28"/>
          <w:rtl/>
        </w:rPr>
      </w:pPr>
      <w:r w:rsidRPr="007952F0">
        <w:rPr>
          <w:sz w:val="28"/>
          <w:szCs w:val="28"/>
          <w:rtl/>
        </w:rPr>
        <w:t xml:space="preserve">دیوانگی و بوسه گرفتن به موج نسبت داده شده است و طبیعتاً بوسه گرفتن موج،بوسه دادن ساحل را به همراه دارد.پس در </w:t>
      </w:r>
      <w:hyperlink r:id="rId42" w:tooltip="مصراع" w:history="1">
        <w:r w:rsidRPr="007952F0">
          <w:rPr>
            <w:rStyle w:val="Hyperlink"/>
            <w:sz w:val="28"/>
            <w:szCs w:val="28"/>
            <w:rtl/>
          </w:rPr>
          <w:t>مصراع</w:t>
        </w:r>
      </w:hyperlink>
      <w:r w:rsidRPr="007952F0">
        <w:rPr>
          <w:sz w:val="28"/>
          <w:szCs w:val="28"/>
          <w:rtl/>
        </w:rPr>
        <w:t xml:space="preserve"> دوم به ساحل و موج حالت و رفتاری انسانی نسبت داده شده است.</w:t>
      </w:r>
    </w:p>
    <w:p w:rsidR="00F00A91" w:rsidRPr="007952F0" w:rsidRDefault="007D52F0" w:rsidP="00F00A91">
      <w:pPr>
        <w:jc w:val="right"/>
        <w:rPr>
          <w:sz w:val="28"/>
          <w:szCs w:val="28"/>
          <w:rtl/>
        </w:rPr>
      </w:pPr>
      <w:hyperlink r:id="rId43" w:tooltip="حس آمیزی" w:history="1">
        <w:r w:rsidR="00F00A91" w:rsidRPr="007952F0">
          <w:rPr>
            <w:rStyle w:val="Hyperlink"/>
            <w:sz w:val="28"/>
            <w:szCs w:val="28"/>
            <w:rtl/>
          </w:rPr>
          <w:t>حس آمیزی</w:t>
        </w:r>
      </w:hyperlink>
    </w:p>
    <w:p w:rsidR="00F00A91" w:rsidRPr="007952F0" w:rsidRDefault="00F00A91" w:rsidP="00F00A91">
      <w:pPr>
        <w:jc w:val="right"/>
        <w:rPr>
          <w:sz w:val="28"/>
          <w:szCs w:val="28"/>
          <w:rtl/>
        </w:rPr>
      </w:pPr>
      <w:r w:rsidRPr="007952F0">
        <w:rPr>
          <w:sz w:val="28"/>
          <w:szCs w:val="28"/>
          <w:rtl/>
        </w:rPr>
        <w:t>هر گاه موضوعی را که مربوط به یکی از حواس است.به چیزی نسبت دهیم که با ان حس قابل احساس نباشد،آرایه حس آمیزی آفریده می‌شود که در زبان روزمره نیز کم کاربرد نیست.</w:t>
      </w:r>
    </w:p>
    <w:p w:rsidR="00F00A91" w:rsidRPr="007952F0" w:rsidRDefault="00F00A91" w:rsidP="00F00A91">
      <w:pPr>
        <w:jc w:val="right"/>
        <w:rPr>
          <w:sz w:val="28"/>
          <w:szCs w:val="28"/>
          <w:rtl/>
        </w:rPr>
      </w:pPr>
      <w:r w:rsidRPr="007952F0">
        <w:rPr>
          <w:sz w:val="28"/>
          <w:szCs w:val="28"/>
          <w:rtl/>
        </w:rPr>
        <w:t>مزه پیروزی را چشید.</w:t>
      </w:r>
    </w:p>
    <w:p w:rsidR="007952F0" w:rsidRDefault="00F00A91" w:rsidP="007952F0">
      <w:pPr>
        <w:jc w:val="right"/>
        <w:rPr>
          <w:sz w:val="28"/>
          <w:szCs w:val="28"/>
          <w:rtl/>
        </w:rPr>
      </w:pPr>
      <w:r w:rsidRPr="007952F0">
        <w:rPr>
          <w:sz w:val="28"/>
          <w:szCs w:val="28"/>
          <w:rtl/>
        </w:rPr>
        <w:t>در این عبارت «مزه» که مربوط به حس چشایی است به پیروزی نسبت داده شده است.ام</w:t>
      </w:r>
      <w:r w:rsidR="007952F0" w:rsidRPr="007952F0">
        <w:rPr>
          <w:sz w:val="28"/>
          <w:szCs w:val="28"/>
          <w:rtl/>
        </w:rPr>
        <w:t>ا پیروزی با حس چشایی قابل احساس</w:t>
      </w:r>
      <w:r w:rsidR="007952F0" w:rsidRPr="007952F0">
        <w:rPr>
          <w:rFonts w:hint="cs"/>
          <w:sz w:val="28"/>
          <w:szCs w:val="28"/>
          <w:rtl/>
        </w:rPr>
        <w:t xml:space="preserve"> </w:t>
      </w:r>
      <w:r w:rsidRPr="007952F0">
        <w:rPr>
          <w:sz w:val="28"/>
          <w:szCs w:val="28"/>
          <w:rtl/>
        </w:rPr>
        <w:t>نیست.</w:t>
      </w:r>
    </w:p>
    <w:p w:rsidR="00F00A91" w:rsidRPr="007952F0" w:rsidRDefault="00F00A91" w:rsidP="00842997">
      <w:pPr>
        <w:jc w:val="center"/>
        <w:rPr>
          <w:sz w:val="28"/>
          <w:szCs w:val="28"/>
          <w:rtl/>
        </w:rPr>
      </w:pPr>
      <w:r w:rsidRPr="007952F0">
        <w:rPr>
          <w:sz w:val="28"/>
          <w:szCs w:val="28"/>
        </w:rPr>
        <w:lastRenderedPageBreak/>
        <w:t xml:space="preserve"> </w:t>
      </w:r>
      <w:r w:rsidR="007952F0" w:rsidRPr="007952F0">
        <w:rPr>
          <w:sz w:val="28"/>
          <w:szCs w:val="28"/>
          <w:rtl/>
        </w:rPr>
        <w:t xml:space="preserve"> </w:t>
      </w:r>
    </w:p>
    <w:p w:rsidR="00F00A91" w:rsidRPr="007952F0" w:rsidRDefault="007D52F0" w:rsidP="00F00A91">
      <w:pPr>
        <w:jc w:val="right"/>
        <w:rPr>
          <w:sz w:val="28"/>
          <w:szCs w:val="28"/>
          <w:rtl/>
        </w:rPr>
      </w:pPr>
      <w:hyperlink r:id="rId44" w:history="1">
        <w:r w:rsidR="00F00A91" w:rsidRPr="007952F0">
          <w:rPr>
            <w:rStyle w:val="Hyperlink"/>
            <w:sz w:val="28"/>
            <w:szCs w:val="28"/>
            <w:rtl/>
          </w:rPr>
          <w:t>سمبل</w:t>
        </w:r>
      </w:hyperlink>
    </w:p>
    <w:p w:rsidR="00F00A91" w:rsidRPr="007952F0" w:rsidRDefault="00F00A91" w:rsidP="00F00A91">
      <w:pPr>
        <w:jc w:val="right"/>
        <w:rPr>
          <w:sz w:val="28"/>
          <w:szCs w:val="28"/>
        </w:rPr>
      </w:pPr>
      <w:r w:rsidRPr="007952F0">
        <w:rPr>
          <w:sz w:val="28"/>
          <w:szCs w:val="28"/>
          <w:rtl/>
        </w:rPr>
        <w:t>سمبل را در فارسی " مظهر " و " نماد " نیز می گویند . در سمبل مشبه به ذکر می شود . اما در واقع مقصود مشبه است .</w:t>
      </w:r>
    </w:p>
    <w:p w:rsidR="00F00A91" w:rsidRPr="007952F0" w:rsidRDefault="00F00A91" w:rsidP="00F00A91">
      <w:pPr>
        <w:jc w:val="right"/>
        <w:rPr>
          <w:sz w:val="28"/>
          <w:szCs w:val="28"/>
          <w:rtl/>
        </w:rPr>
      </w:pPr>
      <w:r w:rsidRPr="007952F0">
        <w:rPr>
          <w:sz w:val="28"/>
          <w:szCs w:val="28"/>
          <w:rtl/>
        </w:rPr>
        <w:t>کبوتر سمبل صلح و دوستی                   آب سمبل نور و روشنایی            بهار سمبل جوانی           گل سمبل بهار</w:t>
      </w:r>
    </w:p>
    <w:p w:rsidR="00F00A91" w:rsidRPr="007952F0" w:rsidRDefault="007D52F0" w:rsidP="00F00A91">
      <w:pPr>
        <w:jc w:val="right"/>
        <w:rPr>
          <w:sz w:val="28"/>
          <w:szCs w:val="28"/>
          <w:rtl/>
        </w:rPr>
      </w:pPr>
      <w:hyperlink r:id="rId45" w:history="1">
        <w:r w:rsidR="00F00A91" w:rsidRPr="007952F0">
          <w:rPr>
            <w:rStyle w:val="Hyperlink"/>
            <w:sz w:val="28"/>
            <w:szCs w:val="28"/>
            <w:rtl/>
          </w:rPr>
          <w:t>تمثیل</w:t>
        </w:r>
      </w:hyperlink>
    </w:p>
    <w:p w:rsidR="00F00A91" w:rsidRPr="007952F0" w:rsidRDefault="00F00A91" w:rsidP="00F00A91">
      <w:pPr>
        <w:jc w:val="right"/>
        <w:rPr>
          <w:sz w:val="28"/>
          <w:szCs w:val="28"/>
        </w:rPr>
      </w:pPr>
      <w:r w:rsidRPr="007952F0">
        <w:rPr>
          <w:sz w:val="28"/>
          <w:szCs w:val="28"/>
          <w:rtl/>
        </w:rPr>
        <w:t>در واقع به معنای ضرب المثل است . هر گاه در شعری برای تکمیل معنای بیتی از ضرب المثل استفاده شود و یا خودِ بیت در نتیجه استفادة بیش از حد به صورت ضرب المثل در آمده است آرایه</w:t>
      </w:r>
      <w:r w:rsidRPr="007952F0">
        <w:rPr>
          <w:sz w:val="28"/>
          <w:szCs w:val="28"/>
          <w:rtl/>
        </w:rPr>
        <w:softHyphen/>
        <w:t>ی تمثیل گویند. مثل ها خلاصه و چکیدة  حکمت تجربی یک قوم و ملت است .</w:t>
      </w:r>
    </w:p>
    <w:p w:rsidR="00F00A91" w:rsidRPr="007952F0" w:rsidRDefault="00F00A91" w:rsidP="00F00A91">
      <w:pPr>
        <w:jc w:val="right"/>
        <w:rPr>
          <w:sz w:val="28"/>
          <w:szCs w:val="28"/>
          <w:rtl/>
        </w:rPr>
      </w:pPr>
      <w:r w:rsidRPr="007952F0">
        <w:rPr>
          <w:sz w:val="28"/>
          <w:szCs w:val="28"/>
          <w:rtl/>
        </w:rPr>
        <w:t>تو نیکی می کن و در دجله انداز            که ایزد در بیابانت دهد باز                                 " سعدی"</w:t>
      </w:r>
    </w:p>
    <w:p w:rsidR="00F00A91" w:rsidRPr="007952F0" w:rsidRDefault="00F00A91" w:rsidP="00F00A91">
      <w:pPr>
        <w:jc w:val="right"/>
        <w:rPr>
          <w:sz w:val="28"/>
          <w:szCs w:val="28"/>
          <w:rtl/>
        </w:rPr>
      </w:pPr>
      <w:r w:rsidRPr="007952F0">
        <w:rPr>
          <w:sz w:val="28"/>
          <w:szCs w:val="28"/>
          <w:rtl/>
        </w:rPr>
        <w:t>هر گه که دل به عشق دهی ، خوش دمی بود            در کار خیز حاجت هیچ استخاره نیست                    " حافظ "</w:t>
      </w:r>
    </w:p>
    <w:p w:rsidR="00F00A91" w:rsidRPr="007952F0" w:rsidRDefault="00F00A91" w:rsidP="00F00A91">
      <w:pPr>
        <w:jc w:val="right"/>
        <w:rPr>
          <w:sz w:val="28"/>
          <w:szCs w:val="28"/>
          <w:rtl/>
        </w:rPr>
      </w:pPr>
      <w:r w:rsidRPr="007952F0">
        <w:rPr>
          <w:sz w:val="28"/>
          <w:szCs w:val="28"/>
          <w:rtl/>
        </w:rPr>
        <w:t>نابرده رنج گنج میسر نمی شود                               مزد آن گرفت جان برادر که کار کرد                      " سعدی "</w:t>
      </w:r>
    </w:p>
    <w:p w:rsidR="00F00A91" w:rsidRPr="007952F0" w:rsidRDefault="007D52F0" w:rsidP="00F00A91">
      <w:pPr>
        <w:jc w:val="right"/>
        <w:rPr>
          <w:sz w:val="28"/>
          <w:szCs w:val="28"/>
          <w:rtl/>
        </w:rPr>
      </w:pPr>
      <w:hyperlink r:id="rId46" w:history="1">
        <w:r w:rsidR="00F00A91" w:rsidRPr="007952F0">
          <w:rPr>
            <w:rStyle w:val="Hyperlink"/>
            <w:sz w:val="28"/>
            <w:szCs w:val="28"/>
            <w:rtl/>
          </w:rPr>
          <w:t>مبالغه</w:t>
        </w:r>
      </w:hyperlink>
    </w:p>
    <w:p w:rsidR="00F00A91" w:rsidRPr="007952F0" w:rsidRDefault="00F00A91" w:rsidP="00F00A91">
      <w:pPr>
        <w:jc w:val="right"/>
        <w:rPr>
          <w:sz w:val="28"/>
          <w:szCs w:val="28"/>
        </w:rPr>
      </w:pPr>
      <w:r w:rsidRPr="007952F0">
        <w:rPr>
          <w:sz w:val="28"/>
          <w:szCs w:val="28"/>
          <w:rtl/>
        </w:rPr>
        <w:t>هر گاه چیزی را بیشتر از حد واقعی آن جلوه گر نمایند گویند مبالغه شده است . که موجب زیبایی شعر و نثر می شود . اغراق مناسب ترین اسباب برای تصویر یک دنیای حماسی است . بنابراین در شاهنامه بسیار از آن استفاده شده است .</w:t>
      </w:r>
    </w:p>
    <w:p w:rsidR="00F00A91" w:rsidRPr="007952F0" w:rsidRDefault="00F00A91" w:rsidP="00F00A91">
      <w:pPr>
        <w:jc w:val="right"/>
        <w:rPr>
          <w:sz w:val="28"/>
          <w:szCs w:val="28"/>
          <w:rtl/>
        </w:rPr>
      </w:pPr>
      <w:r w:rsidRPr="007952F0">
        <w:rPr>
          <w:sz w:val="28"/>
          <w:szCs w:val="28"/>
          <w:rtl/>
        </w:rPr>
        <w:t>گر برگ گل سرخ کنی پیرهنش را          از نازکی آزار رساند بدنش را     " سعدی "</w:t>
      </w:r>
    </w:p>
    <w:p w:rsidR="00F00A91" w:rsidRPr="007952F0" w:rsidRDefault="00F00A91" w:rsidP="00F00A91">
      <w:pPr>
        <w:jc w:val="right"/>
        <w:rPr>
          <w:sz w:val="28"/>
          <w:szCs w:val="28"/>
          <w:rtl/>
        </w:rPr>
      </w:pPr>
      <w:r w:rsidRPr="007952F0">
        <w:rPr>
          <w:sz w:val="28"/>
          <w:szCs w:val="28"/>
          <w:rtl/>
        </w:rPr>
        <w:t>شود کوه آهن چو دریای آب            اگر بشنود نام افراسیاب       " فردوسی "</w:t>
      </w:r>
    </w:p>
    <w:p w:rsidR="00F00A91" w:rsidRPr="007952F0" w:rsidRDefault="007D52F0" w:rsidP="00F00A91">
      <w:pPr>
        <w:jc w:val="right"/>
        <w:rPr>
          <w:sz w:val="28"/>
          <w:szCs w:val="28"/>
          <w:rtl/>
        </w:rPr>
      </w:pPr>
      <w:hyperlink r:id="rId47" w:history="1">
        <w:r w:rsidR="00F00A91" w:rsidRPr="007952F0">
          <w:rPr>
            <w:rStyle w:val="Hyperlink"/>
            <w:sz w:val="28"/>
            <w:szCs w:val="28"/>
            <w:rtl/>
          </w:rPr>
          <w:t>تضاد یا طباق</w:t>
        </w:r>
      </w:hyperlink>
    </w:p>
    <w:p w:rsidR="00F00A91" w:rsidRPr="007952F0" w:rsidRDefault="00F00A91" w:rsidP="00F00A91">
      <w:pPr>
        <w:jc w:val="right"/>
        <w:rPr>
          <w:sz w:val="28"/>
          <w:szCs w:val="28"/>
        </w:rPr>
      </w:pPr>
      <w:r w:rsidRPr="007952F0">
        <w:rPr>
          <w:sz w:val="28"/>
          <w:szCs w:val="28"/>
          <w:rtl/>
        </w:rPr>
        <w:t>آوردن دو کلمه با معنی متضاد است، در سخن برای ایجاد زیبایی و لطافت .</w:t>
      </w:r>
    </w:p>
    <w:p w:rsidR="00F00A91" w:rsidRPr="007952F0" w:rsidRDefault="00F00A91" w:rsidP="00F00A91">
      <w:pPr>
        <w:jc w:val="right"/>
        <w:rPr>
          <w:sz w:val="28"/>
          <w:szCs w:val="28"/>
          <w:rtl/>
        </w:rPr>
      </w:pPr>
      <w:r w:rsidRPr="007952F0">
        <w:rPr>
          <w:sz w:val="28"/>
          <w:szCs w:val="28"/>
          <w:rtl/>
        </w:rPr>
        <w:t xml:space="preserve">گفتی به غمم </w:t>
      </w:r>
      <w:r w:rsidRPr="007952F0">
        <w:rPr>
          <w:sz w:val="28"/>
          <w:szCs w:val="28"/>
          <w:u w:val="single"/>
          <w:rtl/>
        </w:rPr>
        <w:t>بنشین</w:t>
      </w:r>
      <w:r w:rsidRPr="007952F0">
        <w:rPr>
          <w:sz w:val="28"/>
          <w:szCs w:val="28"/>
          <w:rtl/>
        </w:rPr>
        <w:t xml:space="preserve"> یا از سر جان </w:t>
      </w:r>
      <w:r w:rsidRPr="007952F0">
        <w:rPr>
          <w:sz w:val="28"/>
          <w:szCs w:val="28"/>
          <w:u w:val="single"/>
          <w:rtl/>
        </w:rPr>
        <w:t>برخیز</w:t>
      </w:r>
      <w:r w:rsidR="00842997">
        <w:rPr>
          <w:sz w:val="28"/>
          <w:szCs w:val="28"/>
          <w:rtl/>
        </w:rPr>
        <w:t>       </w:t>
      </w:r>
      <w:r w:rsidRPr="007952F0">
        <w:rPr>
          <w:sz w:val="28"/>
          <w:szCs w:val="28"/>
          <w:rtl/>
        </w:rPr>
        <w:t xml:space="preserve">  فرمان برمت جانا  </w:t>
      </w:r>
      <w:r w:rsidRPr="007952F0">
        <w:rPr>
          <w:sz w:val="28"/>
          <w:szCs w:val="28"/>
          <w:u w:val="single"/>
          <w:rtl/>
        </w:rPr>
        <w:t>بنشینم</w:t>
      </w:r>
      <w:r w:rsidRPr="007952F0">
        <w:rPr>
          <w:sz w:val="28"/>
          <w:szCs w:val="28"/>
          <w:rtl/>
        </w:rPr>
        <w:t xml:space="preserve"> و </w:t>
      </w:r>
      <w:r w:rsidRPr="007952F0">
        <w:rPr>
          <w:sz w:val="28"/>
          <w:szCs w:val="28"/>
          <w:u w:val="single"/>
          <w:rtl/>
        </w:rPr>
        <w:t>برخیزم</w:t>
      </w:r>
    </w:p>
    <w:p w:rsidR="00F00A91" w:rsidRDefault="00F00A91" w:rsidP="00F00A91">
      <w:pPr>
        <w:jc w:val="right"/>
        <w:rPr>
          <w:sz w:val="28"/>
          <w:szCs w:val="28"/>
          <w:rtl/>
        </w:rPr>
      </w:pPr>
      <w:r w:rsidRPr="007952F0">
        <w:rPr>
          <w:sz w:val="28"/>
          <w:szCs w:val="28"/>
          <w:rtl/>
        </w:rPr>
        <w:t xml:space="preserve">از </w:t>
      </w:r>
      <w:r w:rsidRPr="007952F0">
        <w:rPr>
          <w:sz w:val="28"/>
          <w:szCs w:val="28"/>
          <w:u w:val="single"/>
          <w:rtl/>
        </w:rPr>
        <w:t>ظلمت</w:t>
      </w:r>
      <w:r w:rsidRPr="007952F0">
        <w:rPr>
          <w:sz w:val="28"/>
          <w:szCs w:val="28"/>
          <w:rtl/>
        </w:rPr>
        <w:t xml:space="preserve"> خود رهاییم ده     </w:t>
      </w:r>
      <w:r w:rsidR="00842997">
        <w:rPr>
          <w:rFonts w:hint="cs"/>
          <w:sz w:val="28"/>
          <w:szCs w:val="28"/>
          <w:rtl/>
        </w:rPr>
        <w:t xml:space="preserve">                  </w:t>
      </w:r>
      <w:r w:rsidRPr="007952F0">
        <w:rPr>
          <w:sz w:val="28"/>
          <w:szCs w:val="28"/>
          <w:rtl/>
        </w:rPr>
        <w:t xml:space="preserve">     با  </w:t>
      </w:r>
      <w:r w:rsidRPr="007952F0">
        <w:rPr>
          <w:sz w:val="28"/>
          <w:szCs w:val="28"/>
          <w:u w:val="single"/>
          <w:rtl/>
        </w:rPr>
        <w:t>نور</w:t>
      </w:r>
      <w:r w:rsidRPr="007952F0">
        <w:rPr>
          <w:sz w:val="28"/>
          <w:szCs w:val="28"/>
          <w:rtl/>
        </w:rPr>
        <w:t xml:space="preserve"> خود آشناییم ده</w:t>
      </w:r>
    </w:p>
    <w:p w:rsidR="00842997" w:rsidRDefault="00842997" w:rsidP="00F00A91">
      <w:pPr>
        <w:jc w:val="right"/>
        <w:rPr>
          <w:sz w:val="28"/>
          <w:szCs w:val="28"/>
          <w:rtl/>
        </w:rPr>
      </w:pPr>
    </w:p>
    <w:p w:rsidR="002C4DFE" w:rsidRPr="00842997" w:rsidRDefault="00842997" w:rsidP="00842997">
      <w:pPr>
        <w:jc w:val="right"/>
        <w:rPr>
          <w:sz w:val="28"/>
          <w:szCs w:val="28"/>
        </w:rPr>
      </w:pPr>
      <w:r>
        <w:rPr>
          <w:rFonts w:hint="cs"/>
          <w:sz w:val="28"/>
          <w:szCs w:val="28"/>
          <w:rtl/>
        </w:rPr>
        <w:t xml:space="preserve">                                                                   تهیه کننده : علی خوشه چین</w:t>
      </w:r>
    </w:p>
    <w:sectPr w:rsidR="002C4DFE" w:rsidRPr="00842997" w:rsidSect="00112506">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F0" w:rsidRDefault="007D52F0" w:rsidP="00112506">
      <w:pPr>
        <w:spacing w:after="0" w:line="240" w:lineRule="auto"/>
      </w:pPr>
      <w:r>
        <w:separator/>
      </w:r>
    </w:p>
  </w:endnote>
  <w:endnote w:type="continuationSeparator" w:id="0">
    <w:p w:rsidR="007D52F0" w:rsidRDefault="007D52F0" w:rsidP="0011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6" w:rsidRDefault="00112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6" w:rsidRDefault="00112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6" w:rsidRDefault="00112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F0" w:rsidRDefault="007D52F0" w:rsidP="00112506">
      <w:pPr>
        <w:spacing w:after="0" w:line="240" w:lineRule="auto"/>
      </w:pPr>
      <w:r>
        <w:separator/>
      </w:r>
    </w:p>
  </w:footnote>
  <w:footnote w:type="continuationSeparator" w:id="0">
    <w:p w:rsidR="007D52F0" w:rsidRDefault="007D52F0" w:rsidP="00112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6" w:rsidRDefault="001125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2454"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غیردولتی پیام"/>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6" w:rsidRDefault="001125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2455"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غیردولتی پیام"/>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6" w:rsidRDefault="001125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2453"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غیردولتی پیام"/>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623"/>
    <w:multiLevelType w:val="multilevel"/>
    <w:tmpl w:val="2BD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9720A"/>
    <w:multiLevelType w:val="multilevel"/>
    <w:tmpl w:val="5A82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B0206"/>
    <w:multiLevelType w:val="multilevel"/>
    <w:tmpl w:val="B68C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61B66"/>
    <w:multiLevelType w:val="multilevel"/>
    <w:tmpl w:val="B082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62276"/>
    <w:multiLevelType w:val="multilevel"/>
    <w:tmpl w:val="7F38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27377"/>
    <w:multiLevelType w:val="multilevel"/>
    <w:tmpl w:val="C4B4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9167A"/>
    <w:multiLevelType w:val="multilevel"/>
    <w:tmpl w:val="1CB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91"/>
    <w:rsid w:val="00112506"/>
    <w:rsid w:val="002C4DFE"/>
    <w:rsid w:val="007952F0"/>
    <w:rsid w:val="007D52F0"/>
    <w:rsid w:val="00842997"/>
    <w:rsid w:val="00F00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91"/>
    <w:rPr>
      <w:color w:val="0563C1" w:themeColor="hyperlink"/>
      <w:u w:val="single"/>
    </w:rPr>
  </w:style>
  <w:style w:type="paragraph" w:styleId="Header">
    <w:name w:val="header"/>
    <w:basedOn w:val="Normal"/>
    <w:link w:val="HeaderChar"/>
    <w:uiPriority w:val="99"/>
    <w:unhideWhenUsed/>
    <w:rsid w:val="00112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06"/>
  </w:style>
  <w:style w:type="paragraph" w:styleId="Footer">
    <w:name w:val="footer"/>
    <w:basedOn w:val="Normal"/>
    <w:link w:val="FooterChar"/>
    <w:uiPriority w:val="99"/>
    <w:unhideWhenUsed/>
    <w:rsid w:val="0011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91"/>
    <w:rPr>
      <w:color w:val="0563C1" w:themeColor="hyperlink"/>
      <w:u w:val="single"/>
    </w:rPr>
  </w:style>
  <w:style w:type="paragraph" w:styleId="Header">
    <w:name w:val="header"/>
    <w:basedOn w:val="Normal"/>
    <w:link w:val="HeaderChar"/>
    <w:uiPriority w:val="99"/>
    <w:unhideWhenUsed/>
    <w:rsid w:val="00112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06"/>
  </w:style>
  <w:style w:type="paragraph" w:styleId="Footer">
    <w:name w:val="footer"/>
    <w:basedOn w:val="Normal"/>
    <w:link w:val="FooterChar"/>
    <w:uiPriority w:val="99"/>
    <w:unhideWhenUsed/>
    <w:rsid w:val="0011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1173">
      <w:bodyDiv w:val="1"/>
      <w:marLeft w:val="0"/>
      <w:marRight w:val="0"/>
      <w:marTop w:val="0"/>
      <w:marBottom w:val="0"/>
      <w:divBdr>
        <w:top w:val="none" w:sz="0" w:space="0" w:color="auto"/>
        <w:left w:val="none" w:sz="0" w:space="0" w:color="auto"/>
        <w:bottom w:val="none" w:sz="0" w:space="0" w:color="auto"/>
        <w:right w:val="none" w:sz="0" w:space="0" w:color="auto"/>
      </w:divBdr>
      <w:divsChild>
        <w:div w:id="135025789">
          <w:marLeft w:val="0"/>
          <w:marRight w:val="0"/>
          <w:marTop w:val="0"/>
          <w:marBottom w:val="0"/>
          <w:divBdr>
            <w:top w:val="none" w:sz="0" w:space="0" w:color="auto"/>
            <w:left w:val="none" w:sz="0" w:space="0" w:color="auto"/>
            <w:bottom w:val="none" w:sz="0" w:space="0" w:color="auto"/>
            <w:right w:val="none" w:sz="0" w:space="0" w:color="auto"/>
          </w:divBdr>
          <w:divsChild>
            <w:div w:id="638995992">
              <w:marLeft w:val="0"/>
              <w:marRight w:val="0"/>
              <w:marTop w:val="0"/>
              <w:marBottom w:val="0"/>
              <w:divBdr>
                <w:top w:val="none" w:sz="0" w:space="0" w:color="auto"/>
                <w:left w:val="none" w:sz="0" w:space="0" w:color="auto"/>
                <w:bottom w:val="none" w:sz="0" w:space="0" w:color="auto"/>
                <w:right w:val="none" w:sz="0" w:space="0" w:color="auto"/>
              </w:divBdr>
            </w:div>
          </w:divsChild>
        </w:div>
        <w:div w:id="624776546">
          <w:marLeft w:val="0"/>
          <w:marRight w:val="0"/>
          <w:marTop w:val="0"/>
          <w:marBottom w:val="0"/>
          <w:divBdr>
            <w:top w:val="none" w:sz="0" w:space="0" w:color="auto"/>
            <w:left w:val="none" w:sz="0" w:space="0" w:color="auto"/>
            <w:bottom w:val="none" w:sz="0" w:space="0" w:color="auto"/>
            <w:right w:val="none" w:sz="0" w:space="0" w:color="auto"/>
          </w:divBdr>
          <w:divsChild>
            <w:div w:id="5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8%A8%DB%8C%D8%AA" TargetMode="External"/><Relationship Id="rId18" Type="http://schemas.openxmlformats.org/officeDocument/2006/relationships/hyperlink" Target="http://fa.wikipedia.org/wiki/%DA%A9%D8%A8%D9%88%D8%AA%D8%B1" TargetMode="External"/><Relationship Id="rId26" Type="http://schemas.openxmlformats.org/officeDocument/2006/relationships/hyperlink" Target="http://fa.wikipedia.org/wiki/%D8%AA%D8%B6%D9%85%DB%8C%D9%86" TargetMode="External"/><Relationship Id="rId39" Type="http://schemas.openxmlformats.org/officeDocument/2006/relationships/hyperlink" Target="http://fa.wikipedia.org/wiki/%DA%A9%D9%86%D8%A7%DB%8C%D9%87" TargetMode="External"/><Relationship Id="rId21" Type="http://schemas.openxmlformats.org/officeDocument/2006/relationships/hyperlink" Target="http://fa.wikipedia.org/w/index.php?title=%D8%AA%D8%B1%D8%B5%DB%8C%D8%B9&amp;action=edit&amp;redlink=1" TargetMode="External"/><Relationship Id="rId34" Type="http://schemas.openxmlformats.org/officeDocument/2006/relationships/hyperlink" Target="http://fa.wikipedia.org/w/index.php?title=%D8%A7%D8%B3%D9%84%D9%88%D8%A8_%D9%85%D8%B9%D8%A7%D8%AF%D9%84%D9%87&amp;action=edit&amp;redlink=1" TargetMode="External"/><Relationship Id="rId42" Type="http://schemas.openxmlformats.org/officeDocument/2006/relationships/hyperlink" Target="http://fa.wikipedia.org/wiki/%D9%85%D8%B5%D8%B1%D8%A7%D8%B9" TargetMode="External"/><Relationship Id="rId47" Type="http://schemas.openxmlformats.org/officeDocument/2006/relationships/hyperlink" Target="http://adabiatepishva.blogfa.com/post-10.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a.wikipedia.org/wiki/%D9%85%D8%B5%D9%88%D8%AA" TargetMode="External"/><Relationship Id="rId17" Type="http://schemas.openxmlformats.org/officeDocument/2006/relationships/hyperlink" Target="http://fa.wikipedia.org/wiki/%D8%B3%D8%AC%D8%B9" TargetMode="External"/><Relationship Id="rId25" Type="http://schemas.openxmlformats.org/officeDocument/2006/relationships/hyperlink" Target="http://fa.wikipedia.org/wiki/%D8%AA%D9%84%D9%85%DB%8C%D8%AD" TargetMode="External"/><Relationship Id="rId33" Type="http://schemas.openxmlformats.org/officeDocument/2006/relationships/hyperlink" Target="http://fa.wikipedia.org/wiki/%D8%AA%D9%85%D8%AB%DB%8C%D9%84" TargetMode="External"/><Relationship Id="rId38" Type="http://schemas.openxmlformats.org/officeDocument/2006/relationships/hyperlink" Target="http://fa.wikipedia.org/wiki/%D8%A7%D8%B3%D8%AA%D8%B9%D8%A7%D8%B1%D9%87" TargetMode="External"/><Relationship Id="rId46" Type="http://schemas.openxmlformats.org/officeDocument/2006/relationships/hyperlink" Target="http://adabiatepishva.blogfa.com/post-11.aspx" TargetMode="External"/><Relationship Id="rId2" Type="http://schemas.openxmlformats.org/officeDocument/2006/relationships/numbering" Target="numbering.xml"/><Relationship Id="rId16" Type="http://schemas.openxmlformats.org/officeDocument/2006/relationships/hyperlink" Target="http://fa.wikipedia.org/w/index.php?title=%D9%85%D9%88%D8%B3%DB%8C%D9%82%DB%8C_%D8%A2%D9%88%D8%A7%DB%8C%DB%8C&amp;action=edit&amp;redlink=1" TargetMode="External"/><Relationship Id="rId20" Type="http://schemas.openxmlformats.org/officeDocument/2006/relationships/hyperlink" Target="http://fa.wikipedia.org/wiki/%DA%AF%D9%84%D8%B3%D8%AA%D8%A7%D9%86_%D8%B3%D8%B9%D8%AF%DB%8C" TargetMode="External"/><Relationship Id="rId29" Type="http://schemas.openxmlformats.org/officeDocument/2006/relationships/hyperlink" Target="http://fa.wikipedia.org/wiki/%D9%81%D8%B1%D8%AF%D9%88%D8%B3%DB%8C" TargetMode="External"/><Relationship Id="rId41" Type="http://schemas.openxmlformats.org/officeDocument/2006/relationships/hyperlink" Target="http://fa.wikipedia.org/w/index.php?title=%D8%AA%D8%B4%D8%AE%DB%8C%D8%B5&amp;action=edit&amp;redlink=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wikipedia.org/wiki/%D8%B5%D8%A7%D9%85%D8%AA" TargetMode="External"/><Relationship Id="rId24" Type="http://schemas.openxmlformats.org/officeDocument/2006/relationships/hyperlink" Target="http://fa.wikipedia.org/wiki/%D9%84%D9%81_%D9%88_%D9%86%D8%B4%D8%B1" TargetMode="External"/><Relationship Id="rId32" Type="http://schemas.openxmlformats.org/officeDocument/2006/relationships/hyperlink" Target="http://fa.wikipedia.org/w/index.php?title=%D9%85%D8%AB%D9%84&amp;action=edit&amp;redlink=1" TargetMode="External"/><Relationship Id="rId37" Type="http://schemas.openxmlformats.org/officeDocument/2006/relationships/hyperlink" Target="http://fa.wikipedia.org/w/index.php?title=%D9%85%D8%AC%D8%A7%D8%B2&amp;action=edit&amp;redlink=1" TargetMode="External"/><Relationship Id="rId40" Type="http://schemas.openxmlformats.org/officeDocument/2006/relationships/hyperlink" Target="http://fa.wikipedia.org/w/index.php?title=%D9%85%D8%B9%D9%86%D8%A7%DB%8C%DB%8C_%D9%84%D9%81%D8%B8%DB%8C&amp;action=edit&amp;redlink=1" TargetMode="External"/><Relationship Id="rId45" Type="http://schemas.openxmlformats.org/officeDocument/2006/relationships/hyperlink" Target="http://adabiatepishva.blogfa.com/post-12.aspx"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fa.wikipedia.org/wiki/%DA%AF%D9%88%D8%B4" TargetMode="External"/><Relationship Id="rId23" Type="http://schemas.openxmlformats.org/officeDocument/2006/relationships/hyperlink" Target="http://fa.wikipedia.org/wiki/%D9%85%D8%AA%D9%86%D8%A7%D9%82%D8%B6%E2%80%8C%D9%86%D9%85%D8%A7" TargetMode="External"/><Relationship Id="rId28" Type="http://schemas.openxmlformats.org/officeDocument/2006/relationships/hyperlink" Target="http://fa.wikipedia.org/wiki/%D8%B3%D8%B9%D8%AF%DB%8C" TargetMode="External"/><Relationship Id="rId36" Type="http://schemas.openxmlformats.org/officeDocument/2006/relationships/hyperlink" Target="http://fa.wikipedia.org/wiki/%D8%A7%DB%8C%D9%87%D8%A7%D9%85" TargetMode="External"/><Relationship Id="rId49" Type="http://schemas.openxmlformats.org/officeDocument/2006/relationships/header" Target="header2.xml"/><Relationship Id="rId10" Type="http://schemas.openxmlformats.org/officeDocument/2006/relationships/hyperlink" Target="http://fa.wikipedia.org/wiki/%D9%88%D8%A7%D8%AC" TargetMode="External"/><Relationship Id="rId19" Type="http://schemas.openxmlformats.org/officeDocument/2006/relationships/hyperlink" Target="http://fa.wikipedia.org/wiki/%D9%88%D8%A7%D8%AC" TargetMode="External"/><Relationship Id="rId31" Type="http://schemas.openxmlformats.org/officeDocument/2006/relationships/hyperlink" Target="http://fa.wikipedia.org/wiki/%D8%AD%D8%B3%D9%86_%D8%AA%D8%B9%D9%84%DB%8C%D9%84" TargetMode="External"/><Relationship Id="rId44" Type="http://schemas.openxmlformats.org/officeDocument/2006/relationships/hyperlink" Target="http://adabiatepishva.blogfa.com/post-13.aspx"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fa.wikipedia.org/wiki/%D9%88%D8%A7%D8%AC_%D8%A2%D8%B1%D8%A7%DB%8C%DB%8C" TargetMode="External"/><Relationship Id="rId14" Type="http://schemas.openxmlformats.org/officeDocument/2006/relationships/hyperlink" Target="http://fa.wikipedia.org/wiki/%D8%B9%D8%A8%D8%A7%D8%B1%D8%AA" TargetMode="External"/><Relationship Id="rId22" Type="http://schemas.openxmlformats.org/officeDocument/2006/relationships/hyperlink" Target="http://fa.wikipedia.org/wiki/%D8%AA%D8%B6%D8%A7%D8%AF" TargetMode="External"/><Relationship Id="rId27" Type="http://schemas.openxmlformats.org/officeDocument/2006/relationships/hyperlink" Target="http://fa.wikipedia.org/wiki/%D8%A8%D9%88%D8%B3%D8%AA%D8%A7%D9%86_%D8%B3%D8%B9%D8%AF%DB%8C" TargetMode="External"/><Relationship Id="rId30" Type="http://schemas.openxmlformats.org/officeDocument/2006/relationships/hyperlink" Target="http://fa.wikipedia.org/wiki/%D8%A7%D8%BA%D8%B1%D8%A7%D9%82" TargetMode="External"/><Relationship Id="rId35" Type="http://schemas.openxmlformats.org/officeDocument/2006/relationships/hyperlink" Target="http://fa.wikipedia.org/wiki/%D8%AD%D8%A7%D9%81%D8%B8" TargetMode="External"/><Relationship Id="rId43" Type="http://schemas.openxmlformats.org/officeDocument/2006/relationships/hyperlink" Target="http://fa.wikipedia.org/wiki/%D8%AD%D8%B3_%D8%A2%D9%85%DB%8C%D8%B2%DB%8C"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E4C0-6066-4583-A360-DF52D9B3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ali</cp:lastModifiedBy>
  <cp:revision>5</cp:revision>
  <dcterms:created xsi:type="dcterms:W3CDTF">2016-09-13T10:41:00Z</dcterms:created>
  <dcterms:modified xsi:type="dcterms:W3CDTF">2016-12-04T05:30:00Z</dcterms:modified>
</cp:coreProperties>
</file>